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  <w:gridCol w:w="23"/>
      </w:tblGrid>
      <w:tr w:rsidR="00B0784E" w14:paraId="04AD91A8" w14:textId="77777777" w:rsidTr="00A27526">
        <w:trPr>
          <w:gridAfter w:val="1"/>
          <w:wAfter w:w="23" w:type="dxa"/>
          <w:trHeight w:val="966"/>
        </w:trPr>
        <w:tc>
          <w:tcPr>
            <w:tcW w:w="9631" w:type="dxa"/>
            <w:shd w:val="clear" w:color="auto" w:fill="FBE4D5" w:themeFill="accent2" w:themeFillTint="33"/>
          </w:tcPr>
          <w:p w14:paraId="402FBFB3" w14:textId="77777777" w:rsidR="00B0784E" w:rsidRPr="00DA3779" w:rsidRDefault="00B0784E" w:rsidP="00552F7A">
            <w:pPr>
              <w:pStyle w:val="TableParagraph"/>
              <w:spacing w:before="1" w:line="321" w:lineRule="exact"/>
              <w:ind w:left="2824" w:right="2814"/>
              <w:jc w:val="center"/>
              <w:rPr>
                <w:rFonts w:ascii="Times New Roman" w:hAnsi="Times New Roman"/>
                <w:b/>
                <w:sz w:val="28"/>
                <w:lang w:val="it-IT"/>
              </w:rPr>
            </w:pPr>
            <w:r w:rsidRPr="00DA3779">
              <w:rPr>
                <w:rFonts w:ascii="Times New Roman" w:hAnsi="Times New Roman"/>
                <w:b/>
                <w:sz w:val="28"/>
                <w:lang w:val="it-IT"/>
              </w:rPr>
              <w:t>UNITA’</w:t>
            </w:r>
            <w:r w:rsidRPr="00DA3779">
              <w:rPr>
                <w:rFonts w:ascii="Times New Roman" w:hAnsi="Times New Roman"/>
                <w:b/>
                <w:spacing w:val="-5"/>
                <w:sz w:val="28"/>
                <w:lang w:val="it-IT"/>
              </w:rPr>
              <w:t xml:space="preserve"> </w:t>
            </w:r>
            <w:r w:rsidRPr="00DA3779">
              <w:rPr>
                <w:rFonts w:ascii="Times New Roman" w:hAnsi="Times New Roman"/>
                <w:b/>
                <w:sz w:val="28"/>
                <w:lang w:val="it-IT"/>
              </w:rPr>
              <w:t>DI</w:t>
            </w:r>
            <w:r w:rsidRPr="00DA3779">
              <w:rPr>
                <w:rFonts w:ascii="Times New Roman" w:hAnsi="Times New Roman"/>
                <w:b/>
                <w:spacing w:val="-4"/>
                <w:sz w:val="28"/>
                <w:lang w:val="it-IT"/>
              </w:rPr>
              <w:t xml:space="preserve"> </w:t>
            </w:r>
            <w:r w:rsidRPr="00DA3779">
              <w:rPr>
                <w:rFonts w:ascii="Times New Roman" w:hAnsi="Times New Roman"/>
                <w:b/>
                <w:sz w:val="28"/>
                <w:lang w:val="it-IT"/>
              </w:rPr>
              <w:t>APPRENDIMENTO</w:t>
            </w:r>
          </w:p>
          <w:p w14:paraId="7FE26C2C" w14:textId="7FA29151" w:rsidR="007E7DF3" w:rsidRPr="00DA3779" w:rsidRDefault="00B0784E" w:rsidP="001134F2">
            <w:pPr>
              <w:pStyle w:val="TableParagraph"/>
              <w:spacing w:line="320" w:lineRule="exact"/>
              <w:ind w:left="2420" w:right="2243" w:hanging="75"/>
              <w:jc w:val="center"/>
              <w:rPr>
                <w:rFonts w:ascii="Times New Roman"/>
                <w:b/>
                <w:sz w:val="28"/>
                <w:lang w:val="it-IT"/>
              </w:rPr>
            </w:pPr>
            <w:r w:rsidRPr="00DA3779">
              <w:rPr>
                <w:rFonts w:ascii="Times New Roman"/>
                <w:b/>
                <w:sz w:val="28"/>
                <w:lang w:val="it-IT"/>
              </w:rPr>
              <w:t xml:space="preserve">Scuola </w:t>
            </w:r>
            <w:r w:rsidR="007E7DF3" w:rsidRPr="00DA3779">
              <w:rPr>
                <w:rFonts w:ascii="Times New Roman"/>
                <w:b/>
                <w:sz w:val="28"/>
                <w:lang w:val="it-IT"/>
              </w:rPr>
              <w:t>Secondaria</w:t>
            </w:r>
            <w:r w:rsidR="001134F2">
              <w:rPr>
                <w:rFonts w:ascii="Times New Roman"/>
                <w:b/>
                <w:sz w:val="28"/>
                <w:lang w:val="it-IT"/>
              </w:rPr>
              <w:t xml:space="preserve"> di primo grado</w:t>
            </w:r>
          </w:p>
          <w:p w14:paraId="02DA1D95" w14:textId="09579456" w:rsidR="00B0784E" w:rsidRPr="00DA3779" w:rsidRDefault="00B0784E" w:rsidP="00552F7A">
            <w:pPr>
              <w:pStyle w:val="TableParagraph"/>
              <w:spacing w:line="320" w:lineRule="exact"/>
              <w:ind w:left="3355" w:right="3268" w:hanging="75"/>
              <w:jc w:val="center"/>
              <w:rPr>
                <w:rFonts w:ascii="Times New Roman"/>
                <w:b/>
                <w:sz w:val="28"/>
                <w:lang w:val="it-IT"/>
              </w:rPr>
            </w:pPr>
            <w:r w:rsidRPr="00DA3779">
              <w:rPr>
                <w:rFonts w:ascii="Times New Roman"/>
                <w:b/>
                <w:sz w:val="28"/>
                <w:lang w:val="it-IT"/>
              </w:rPr>
              <w:t>EDUCAZIONE</w:t>
            </w:r>
            <w:r w:rsidRPr="00DA3779">
              <w:rPr>
                <w:rFonts w:ascii="Times New Roman"/>
                <w:b/>
                <w:spacing w:val="-7"/>
                <w:sz w:val="28"/>
                <w:lang w:val="it-IT"/>
              </w:rPr>
              <w:t xml:space="preserve"> </w:t>
            </w:r>
            <w:r w:rsidRPr="00DA3779">
              <w:rPr>
                <w:rFonts w:ascii="Times New Roman"/>
                <w:b/>
                <w:sz w:val="28"/>
                <w:lang w:val="it-IT"/>
              </w:rPr>
              <w:t>CIVICA</w:t>
            </w:r>
          </w:p>
        </w:tc>
      </w:tr>
      <w:tr w:rsidR="00B0784E" w14:paraId="185C670A" w14:textId="77777777" w:rsidTr="00552F7A">
        <w:trPr>
          <w:gridAfter w:val="1"/>
          <w:wAfter w:w="23" w:type="dxa"/>
          <w:trHeight w:val="270"/>
        </w:trPr>
        <w:tc>
          <w:tcPr>
            <w:tcW w:w="9631" w:type="dxa"/>
          </w:tcPr>
          <w:p w14:paraId="11B99A2D" w14:textId="77777777" w:rsidR="00B0784E" w:rsidRDefault="00B0784E" w:rsidP="00552F7A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TITOLO:</w:t>
            </w:r>
          </w:p>
        </w:tc>
      </w:tr>
      <w:tr w:rsidR="00B0784E" w14:paraId="3D8A0C97" w14:textId="77777777" w:rsidTr="00552F7A">
        <w:trPr>
          <w:gridAfter w:val="1"/>
          <w:wAfter w:w="23" w:type="dxa"/>
          <w:trHeight w:val="265"/>
        </w:trPr>
        <w:tc>
          <w:tcPr>
            <w:tcW w:w="9631" w:type="dxa"/>
          </w:tcPr>
          <w:p w14:paraId="2BE9A5CA" w14:textId="443F7D1D" w:rsidR="00DA3779" w:rsidRPr="00556834" w:rsidRDefault="00B0784E" w:rsidP="00A27526">
            <w:pPr>
              <w:pStyle w:val="TableParagraph"/>
              <w:spacing w:line="246" w:lineRule="exact"/>
              <w:rPr>
                <w:b/>
                <w:lang w:val="it-IT"/>
              </w:rPr>
            </w:pPr>
            <w:r w:rsidRPr="00193223">
              <w:rPr>
                <w:b/>
                <w:lang w:val="it-IT"/>
              </w:rPr>
              <w:t>DISCIPLINE:</w:t>
            </w:r>
          </w:p>
        </w:tc>
      </w:tr>
      <w:tr w:rsidR="00193223" w14:paraId="119072F2" w14:textId="77777777" w:rsidTr="00552F7A">
        <w:trPr>
          <w:gridAfter w:val="1"/>
          <w:wAfter w:w="23" w:type="dxa"/>
          <w:trHeight w:val="537"/>
        </w:trPr>
        <w:tc>
          <w:tcPr>
            <w:tcW w:w="9631" w:type="dxa"/>
          </w:tcPr>
          <w:p w14:paraId="68654EE4" w14:textId="0BC6209D" w:rsidR="00193223" w:rsidRPr="00DA3779" w:rsidRDefault="00193223" w:rsidP="00A27526">
            <w:pPr>
              <w:pStyle w:val="TableParagraph"/>
              <w:spacing w:before="1" w:line="268" w:lineRule="exact"/>
              <w:rPr>
                <w:b/>
                <w:lang w:val="it-IT"/>
              </w:rPr>
            </w:pPr>
            <w:r w:rsidRPr="00193223">
              <w:rPr>
                <w:b/>
                <w:lang w:val="it-IT"/>
              </w:rPr>
              <w:t>TEMPI</w:t>
            </w:r>
            <w:r w:rsidRPr="00193223">
              <w:rPr>
                <w:b/>
                <w:spacing w:val="-3"/>
                <w:lang w:val="it-IT"/>
              </w:rPr>
              <w:t xml:space="preserve"> </w:t>
            </w:r>
            <w:r w:rsidRPr="00193223">
              <w:rPr>
                <w:b/>
                <w:lang w:val="it-IT"/>
              </w:rPr>
              <w:t>E</w:t>
            </w:r>
            <w:r w:rsidRPr="00193223">
              <w:rPr>
                <w:b/>
                <w:spacing w:val="-3"/>
                <w:lang w:val="it-IT"/>
              </w:rPr>
              <w:t xml:space="preserve"> </w:t>
            </w:r>
            <w:r w:rsidRPr="00193223">
              <w:rPr>
                <w:b/>
                <w:lang w:val="it-IT"/>
              </w:rPr>
              <w:t>FASI:</w:t>
            </w:r>
          </w:p>
        </w:tc>
      </w:tr>
      <w:tr w:rsidR="00351D08" w14:paraId="4C153F15" w14:textId="77777777" w:rsidTr="00552F7A">
        <w:trPr>
          <w:gridAfter w:val="1"/>
          <w:wAfter w:w="23" w:type="dxa"/>
          <w:trHeight w:val="537"/>
        </w:trPr>
        <w:tc>
          <w:tcPr>
            <w:tcW w:w="9631" w:type="dxa"/>
          </w:tcPr>
          <w:p w14:paraId="6A7D4B48" w14:textId="77777777" w:rsidR="00351D08" w:rsidRDefault="00351D08" w:rsidP="00351D08">
            <w:pPr>
              <w:pStyle w:val="TableParagraph"/>
              <w:spacing w:before="1" w:line="268" w:lineRule="exact"/>
              <w:rPr>
                <w:b/>
                <w:spacing w:val="-1"/>
                <w:lang w:val="it-IT"/>
              </w:rPr>
            </w:pPr>
            <w:r w:rsidRPr="00094CAD">
              <w:rPr>
                <w:b/>
                <w:lang w:val="it-IT"/>
              </w:rPr>
              <w:t>N°</w:t>
            </w:r>
            <w:r w:rsidRPr="00094CAD">
              <w:rPr>
                <w:b/>
                <w:spacing w:val="-2"/>
                <w:lang w:val="it-IT"/>
              </w:rPr>
              <w:t xml:space="preserve"> </w:t>
            </w:r>
            <w:r w:rsidRPr="00094CAD">
              <w:rPr>
                <w:b/>
                <w:lang w:val="it-IT"/>
              </w:rPr>
              <w:t>DI</w:t>
            </w:r>
            <w:r w:rsidRPr="00094CAD">
              <w:rPr>
                <w:b/>
                <w:spacing w:val="-1"/>
                <w:lang w:val="it-IT"/>
              </w:rPr>
              <w:t xml:space="preserve"> </w:t>
            </w:r>
            <w:r w:rsidRPr="00094CAD">
              <w:rPr>
                <w:b/>
                <w:lang w:val="it-IT"/>
              </w:rPr>
              <w:t>ORE</w:t>
            </w:r>
            <w:r w:rsidRPr="00094CAD">
              <w:rPr>
                <w:b/>
                <w:spacing w:val="-1"/>
                <w:lang w:val="it-IT"/>
              </w:rPr>
              <w:t xml:space="preserve"> </w:t>
            </w:r>
          </w:p>
          <w:p w14:paraId="3375DFBE" w14:textId="63BDEA56" w:rsidR="00351D08" w:rsidRPr="00A27526" w:rsidRDefault="00351D08" w:rsidP="00351D08">
            <w:pPr>
              <w:pStyle w:val="TableParagraph"/>
              <w:spacing w:before="1" w:line="268" w:lineRule="exact"/>
              <w:rPr>
                <w:b/>
                <w:lang w:val="it-IT"/>
              </w:rPr>
            </w:pPr>
            <w:r w:rsidRPr="004F1EB0">
              <w:rPr>
                <w:bCs/>
                <w:sz w:val="16"/>
                <w:szCs w:val="16"/>
                <w:lang w:val="it-IT"/>
              </w:rPr>
              <w:t>(minimo</w:t>
            </w:r>
            <w:r w:rsidRPr="004F1EB0">
              <w:rPr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4F1EB0">
              <w:rPr>
                <w:bCs/>
                <w:sz w:val="16"/>
                <w:szCs w:val="16"/>
                <w:lang w:val="it-IT"/>
              </w:rPr>
              <w:t>33</w:t>
            </w:r>
            <w:r w:rsidRPr="004F1EB0">
              <w:rPr>
                <w:bCs/>
                <w:spacing w:val="-2"/>
                <w:sz w:val="16"/>
                <w:szCs w:val="16"/>
                <w:lang w:val="it-IT"/>
              </w:rPr>
              <w:t xml:space="preserve"> </w:t>
            </w:r>
            <w:r w:rsidRPr="004F1EB0">
              <w:rPr>
                <w:bCs/>
                <w:sz w:val="16"/>
                <w:szCs w:val="16"/>
                <w:lang w:val="it-IT"/>
              </w:rPr>
              <w:t>annue e in base Linee guida associate al D.M 183 del 7/09/24 paragrafo: LA CONTITOLARITÀ DELL’INSEGNAMENTO: “omissis…tale prospettiva richiede la messa a punto di percorsi didattici che, per tutte le discipline, prevedano l’aspetto civico degli argomenti trattati.”</w:t>
            </w:r>
          </w:p>
        </w:tc>
      </w:tr>
      <w:tr w:rsidR="00351D08" w14:paraId="40CF00B6" w14:textId="77777777" w:rsidTr="00552F7A">
        <w:trPr>
          <w:gridAfter w:val="1"/>
          <w:wAfter w:w="23" w:type="dxa"/>
          <w:trHeight w:val="270"/>
        </w:trPr>
        <w:tc>
          <w:tcPr>
            <w:tcW w:w="9631" w:type="dxa"/>
          </w:tcPr>
          <w:p w14:paraId="6D9679E4" w14:textId="77777777" w:rsidR="00351D08" w:rsidRDefault="00351D08" w:rsidP="00351D08">
            <w:pPr>
              <w:pStyle w:val="TableParagraph"/>
              <w:spacing w:before="1" w:line="248" w:lineRule="exact"/>
              <w:rPr>
                <w:b/>
              </w:rPr>
            </w:pPr>
            <w:r>
              <w:rPr>
                <w:b/>
              </w:rPr>
              <w:t>ANNO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SCOLASTICO:</w:t>
            </w:r>
          </w:p>
        </w:tc>
      </w:tr>
      <w:tr w:rsidR="00351D08" w14:paraId="221C94BB" w14:textId="77777777" w:rsidTr="00552F7A">
        <w:trPr>
          <w:gridAfter w:val="1"/>
          <w:wAfter w:w="23" w:type="dxa"/>
          <w:trHeight w:val="266"/>
        </w:trPr>
        <w:tc>
          <w:tcPr>
            <w:tcW w:w="9631" w:type="dxa"/>
          </w:tcPr>
          <w:p w14:paraId="605B1AB6" w14:textId="77777777" w:rsidR="00351D08" w:rsidRDefault="00351D08" w:rsidP="00351D08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COINVOLTA:</w:t>
            </w:r>
          </w:p>
        </w:tc>
      </w:tr>
      <w:tr w:rsidR="00351D08" w14:paraId="15BA14E4" w14:textId="77777777" w:rsidTr="00552F7A">
        <w:trPr>
          <w:gridAfter w:val="1"/>
          <w:wAfter w:w="23" w:type="dxa"/>
          <w:trHeight w:val="758"/>
        </w:trPr>
        <w:tc>
          <w:tcPr>
            <w:tcW w:w="9631" w:type="dxa"/>
          </w:tcPr>
          <w:p w14:paraId="3D8290E4" w14:textId="0230B19E" w:rsidR="00351D08" w:rsidRPr="00DA3779" w:rsidRDefault="00351D08" w:rsidP="00351D08">
            <w:pPr>
              <w:pStyle w:val="TableParagraph"/>
              <w:spacing w:before="2"/>
              <w:rPr>
                <w:b/>
                <w:lang w:val="it-IT"/>
              </w:rPr>
            </w:pPr>
            <w:r w:rsidRPr="00DA3779">
              <w:rPr>
                <w:b/>
                <w:lang w:val="it-IT"/>
              </w:rPr>
              <w:t>NUCLEO</w:t>
            </w:r>
            <w:r w:rsidRPr="00DA3779">
              <w:rPr>
                <w:b/>
                <w:spacing w:val="-3"/>
                <w:lang w:val="it-IT"/>
              </w:rPr>
              <w:t xml:space="preserve"> </w:t>
            </w:r>
            <w:r w:rsidRPr="00DA3779">
              <w:rPr>
                <w:b/>
                <w:lang w:val="it-IT"/>
              </w:rPr>
              <w:t xml:space="preserve">CONCETTUALE  </w:t>
            </w:r>
            <w:r w:rsidRPr="00DA3779">
              <w:rPr>
                <w:b/>
                <w:spacing w:val="-3"/>
                <w:lang w:val="it-IT"/>
              </w:rPr>
              <w:t xml:space="preserve"> </w:t>
            </w:r>
            <w:r w:rsidRPr="00DA3779">
              <w:rPr>
                <w:b/>
                <w:lang w:val="it-IT"/>
              </w:rPr>
              <w:t>(D.M. n. 183  del 7/</w:t>
            </w:r>
            <w:r>
              <w:rPr>
                <w:b/>
                <w:lang w:val="it-IT"/>
              </w:rPr>
              <w:t>09</w:t>
            </w:r>
            <w:r w:rsidRPr="00DA3779">
              <w:rPr>
                <w:b/>
                <w:lang w:val="it-IT"/>
              </w:rPr>
              <w:t>/2024)</w:t>
            </w:r>
          </w:p>
          <w:p w14:paraId="54FD5531" w14:textId="25C07E5C" w:rsidR="00351D08" w:rsidRPr="00DA3779" w:rsidRDefault="00351D08" w:rsidP="00351D08">
            <w:pPr>
              <w:pStyle w:val="TableParagraph"/>
              <w:tabs>
                <w:tab w:val="left" w:pos="2880"/>
                <w:tab w:val="left" w:pos="6037"/>
              </w:tabs>
              <w:spacing w:line="468" w:lineRule="exact"/>
              <w:rPr>
                <w:b/>
                <w:lang w:val="it-IT"/>
              </w:rPr>
            </w:pPr>
            <w:r w:rsidRPr="00DA3779">
              <w:rPr>
                <w:b/>
                <w:sz w:val="40"/>
                <w:lang w:val="it-IT"/>
              </w:rPr>
              <w:t>□</w:t>
            </w:r>
            <w:r w:rsidRPr="00DA3779">
              <w:rPr>
                <w:b/>
                <w:spacing w:val="55"/>
                <w:sz w:val="40"/>
                <w:lang w:val="it-IT"/>
              </w:rPr>
              <w:t xml:space="preserve"> </w:t>
            </w:r>
            <w:r w:rsidRPr="00DA3779">
              <w:rPr>
                <w:b/>
                <w:lang w:val="it-IT"/>
              </w:rPr>
              <w:t xml:space="preserve">COSTITUZIONE    </w:t>
            </w:r>
            <w:r w:rsidRPr="00DA3779">
              <w:rPr>
                <w:b/>
                <w:sz w:val="40"/>
                <w:lang w:val="it-IT"/>
              </w:rPr>
              <w:t>□</w:t>
            </w:r>
            <w:r w:rsidRPr="00DA3779">
              <w:rPr>
                <w:b/>
                <w:spacing w:val="56"/>
                <w:sz w:val="40"/>
                <w:lang w:val="it-IT"/>
              </w:rPr>
              <w:t xml:space="preserve"> </w:t>
            </w:r>
            <w:r w:rsidRPr="00C61CD5">
              <w:rPr>
                <w:b/>
                <w:lang w:val="it-IT"/>
              </w:rPr>
              <w:t>SVILUPPO ECONOMICO E SOSTENIBILITÀ</w:t>
            </w:r>
            <w:r w:rsidRPr="00DA3779">
              <w:rPr>
                <w:b/>
                <w:lang w:val="it-IT"/>
              </w:rPr>
              <w:tab/>
            </w:r>
            <w:r w:rsidRPr="00DA3779">
              <w:rPr>
                <w:b/>
                <w:spacing w:val="-1"/>
                <w:sz w:val="40"/>
                <w:lang w:val="it-IT"/>
              </w:rPr>
              <w:t>□</w:t>
            </w:r>
            <w:r w:rsidRPr="00DA3779">
              <w:rPr>
                <w:b/>
                <w:spacing w:val="-43"/>
                <w:sz w:val="40"/>
                <w:lang w:val="it-IT"/>
              </w:rPr>
              <w:t xml:space="preserve"> </w:t>
            </w:r>
            <w:r w:rsidRPr="00DA3779">
              <w:rPr>
                <w:b/>
                <w:spacing w:val="-1"/>
                <w:lang w:val="it-IT"/>
              </w:rPr>
              <w:t>CITTADINANZA</w:t>
            </w:r>
            <w:r w:rsidRPr="00DA3779">
              <w:rPr>
                <w:b/>
                <w:lang w:val="it-IT"/>
              </w:rPr>
              <w:t xml:space="preserve"> DIGITALE</w:t>
            </w:r>
          </w:p>
        </w:tc>
      </w:tr>
      <w:tr w:rsidR="00351D08" w14:paraId="0816BFA9" w14:textId="77777777" w:rsidTr="00552F7A">
        <w:trPr>
          <w:gridAfter w:val="1"/>
          <w:wAfter w:w="23" w:type="dxa"/>
          <w:trHeight w:val="1514"/>
        </w:trPr>
        <w:tc>
          <w:tcPr>
            <w:tcW w:w="9631" w:type="dxa"/>
          </w:tcPr>
          <w:p w14:paraId="1EC02B5F" w14:textId="77777777" w:rsidR="00351D08" w:rsidRPr="00DA3779" w:rsidRDefault="00351D08" w:rsidP="00351D08">
            <w:pPr>
              <w:pStyle w:val="TableParagraph"/>
              <w:spacing w:before="1"/>
              <w:rPr>
                <w:b/>
                <w:lang w:val="it-IT"/>
              </w:rPr>
            </w:pPr>
            <w:r w:rsidRPr="00DA3779">
              <w:rPr>
                <w:b/>
                <w:lang w:val="it-IT"/>
              </w:rPr>
              <w:t>Pilastro</w:t>
            </w:r>
            <w:r w:rsidRPr="00DA3779">
              <w:rPr>
                <w:b/>
                <w:spacing w:val="-3"/>
                <w:lang w:val="it-IT"/>
              </w:rPr>
              <w:t xml:space="preserve"> </w:t>
            </w:r>
            <w:r w:rsidRPr="00DA3779">
              <w:rPr>
                <w:b/>
                <w:lang w:val="it-IT"/>
              </w:rPr>
              <w:t>Piano</w:t>
            </w:r>
            <w:r w:rsidRPr="00DA3779">
              <w:rPr>
                <w:b/>
                <w:spacing w:val="-3"/>
                <w:lang w:val="it-IT"/>
              </w:rPr>
              <w:t xml:space="preserve"> </w:t>
            </w:r>
            <w:r w:rsidRPr="00DA3779">
              <w:rPr>
                <w:b/>
                <w:lang w:val="it-IT"/>
              </w:rPr>
              <w:t>Rigenerazione</w:t>
            </w:r>
            <w:r w:rsidRPr="00DA3779">
              <w:rPr>
                <w:b/>
                <w:spacing w:val="-3"/>
                <w:lang w:val="it-IT"/>
              </w:rPr>
              <w:t xml:space="preserve"> </w:t>
            </w:r>
            <w:r w:rsidRPr="00DA3779">
              <w:rPr>
                <w:b/>
                <w:lang w:val="it-IT"/>
              </w:rPr>
              <w:t>Scuola</w:t>
            </w:r>
            <w:r w:rsidRPr="00DA3779">
              <w:rPr>
                <w:b/>
                <w:spacing w:val="1"/>
                <w:lang w:val="it-IT"/>
              </w:rPr>
              <w:t xml:space="preserve"> </w:t>
            </w:r>
            <w:r w:rsidRPr="00DA3779">
              <w:rPr>
                <w:b/>
                <w:lang w:val="it-IT"/>
              </w:rPr>
              <w:t>(almeno</w:t>
            </w:r>
            <w:r w:rsidRPr="00DA3779">
              <w:rPr>
                <w:b/>
                <w:spacing w:val="-7"/>
                <w:lang w:val="it-IT"/>
              </w:rPr>
              <w:t xml:space="preserve"> </w:t>
            </w:r>
            <w:r w:rsidRPr="00DA3779">
              <w:rPr>
                <w:b/>
                <w:lang w:val="it-IT"/>
              </w:rPr>
              <w:t>uno):</w:t>
            </w:r>
          </w:p>
          <w:p w14:paraId="4D4CAC5C" w14:textId="77777777" w:rsidR="00351D08" w:rsidRPr="00DA3779" w:rsidRDefault="00351D08" w:rsidP="00351D08">
            <w:pPr>
              <w:pStyle w:val="TableParagraph"/>
              <w:numPr>
                <w:ilvl w:val="0"/>
                <w:numId w:val="5"/>
              </w:numPr>
              <w:tabs>
                <w:tab w:val="left" w:pos="535"/>
              </w:tabs>
              <w:spacing w:line="488" w:lineRule="exact"/>
              <w:ind w:hanging="425"/>
              <w:rPr>
                <w:b/>
                <w:lang w:val="it-IT"/>
              </w:rPr>
            </w:pPr>
            <w:r w:rsidRPr="00DA3779">
              <w:rPr>
                <w:b/>
                <w:lang w:val="it-IT"/>
              </w:rPr>
              <w:t>Primo</w:t>
            </w:r>
            <w:r w:rsidRPr="00DA3779">
              <w:rPr>
                <w:b/>
                <w:spacing w:val="-2"/>
                <w:lang w:val="it-IT"/>
              </w:rPr>
              <w:t xml:space="preserve"> </w:t>
            </w:r>
            <w:r w:rsidRPr="00DA3779">
              <w:rPr>
                <w:b/>
                <w:lang w:val="it-IT"/>
              </w:rPr>
              <w:t>Pilastro</w:t>
            </w:r>
            <w:r w:rsidRPr="00DA3779">
              <w:rPr>
                <w:b/>
                <w:spacing w:val="-2"/>
                <w:lang w:val="it-IT"/>
              </w:rPr>
              <w:t xml:space="preserve"> </w:t>
            </w:r>
            <w:r w:rsidRPr="00DA3779">
              <w:rPr>
                <w:b/>
                <w:lang w:val="it-IT"/>
              </w:rPr>
              <w:t>(Goals</w:t>
            </w:r>
            <w:r w:rsidRPr="00DA3779">
              <w:rPr>
                <w:b/>
                <w:spacing w:val="-3"/>
                <w:lang w:val="it-IT"/>
              </w:rPr>
              <w:t xml:space="preserve"> </w:t>
            </w:r>
            <w:r w:rsidRPr="00DA3779">
              <w:rPr>
                <w:b/>
                <w:lang w:val="it-IT"/>
              </w:rPr>
              <w:t>agenda</w:t>
            </w:r>
            <w:r w:rsidRPr="00DA3779">
              <w:rPr>
                <w:b/>
                <w:spacing w:val="-4"/>
                <w:lang w:val="it-IT"/>
              </w:rPr>
              <w:t xml:space="preserve"> </w:t>
            </w:r>
            <w:r w:rsidRPr="00DA3779">
              <w:rPr>
                <w:b/>
                <w:lang w:val="it-IT"/>
              </w:rPr>
              <w:t>2030</w:t>
            </w:r>
            <w:r w:rsidRPr="00DA3779">
              <w:rPr>
                <w:b/>
                <w:spacing w:val="-2"/>
                <w:lang w:val="it-IT"/>
              </w:rPr>
              <w:t xml:space="preserve"> </w:t>
            </w:r>
            <w:r w:rsidRPr="00DA3779">
              <w:rPr>
                <w:b/>
                <w:lang w:val="it-IT"/>
              </w:rPr>
              <w:t>associati:2,</w:t>
            </w:r>
            <w:r w:rsidRPr="00DA3779">
              <w:rPr>
                <w:b/>
                <w:spacing w:val="-3"/>
                <w:lang w:val="it-IT"/>
              </w:rPr>
              <w:t xml:space="preserve"> </w:t>
            </w:r>
            <w:r w:rsidRPr="00DA3779">
              <w:rPr>
                <w:b/>
                <w:lang w:val="it-IT"/>
              </w:rPr>
              <w:t>3,</w:t>
            </w:r>
            <w:r w:rsidRPr="00DA3779">
              <w:rPr>
                <w:b/>
                <w:spacing w:val="-3"/>
                <w:lang w:val="it-IT"/>
              </w:rPr>
              <w:t xml:space="preserve"> </w:t>
            </w:r>
            <w:r w:rsidRPr="00DA3779">
              <w:rPr>
                <w:b/>
                <w:lang w:val="it-IT"/>
              </w:rPr>
              <w:t>4,</w:t>
            </w:r>
            <w:r w:rsidRPr="00DA3779">
              <w:rPr>
                <w:b/>
                <w:spacing w:val="-3"/>
                <w:lang w:val="it-IT"/>
              </w:rPr>
              <w:t xml:space="preserve"> </w:t>
            </w:r>
            <w:r w:rsidRPr="00DA3779">
              <w:rPr>
                <w:b/>
                <w:lang w:val="it-IT"/>
              </w:rPr>
              <w:t>6,</w:t>
            </w:r>
            <w:r w:rsidRPr="00DA3779">
              <w:rPr>
                <w:b/>
                <w:spacing w:val="-2"/>
                <w:lang w:val="it-IT"/>
              </w:rPr>
              <w:t xml:space="preserve"> </w:t>
            </w:r>
            <w:r w:rsidRPr="00DA3779">
              <w:rPr>
                <w:b/>
                <w:lang w:val="it-IT"/>
              </w:rPr>
              <w:t>7, 12,</w:t>
            </w:r>
            <w:r w:rsidRPr="00DA3779">
              <w:rPr>
                <w:b/>
                <w:spacing w:val="-4"/>
                <w:lang w:val="it-IT"/>
              </w:rPr>
              <w:t xml:space="preserve"> </w:t>
            </w:r>
            <w:r w:rsidRPr="00DA3779">
              <w:rPr>
                <w:b/>
                <w:lang w:val="it-IT"/>
              </w:rPr>
              <w:t>13, 14,</w:t>
            </w:r>
            <w:r w:rsidRPr="00DA3779">
              <w:rPr>
                <w:b/>
                <w:spacing w:val="-4"/>
                <w:lang w:val="it-IT"/>
              </w:rPr>
              <w:t xml:space="preserve"> </w:t>
            </w:r>
            <w:r w:rsidRPr="00DA3779">
              <w:rPr>
                <w:b/>
                <w:lang w:val="it-IT"/>
              </w:rPr>
              <w:t>15,</w:t>
            </w:r>
            <w:r w:rsidRPr="00DA3779">
              <w:rPr>
                <w:b/>
                <w:spacing w:val="-3"/>
                <w:lang w:val="it-IT"/>
              </w:rPr>
              <w:t xml:space="preserve"> </w:t>
            </w:r>
            <w:r w:rsidRPr="00DA3779">
              <w:rPr>
                <w:b/>
                <w:lang w:val="it-IT"/>
              </w:rPr>
              <w:t>17)</w:t>
            </w:r>
          </w:p>
          <w:p w14:paraId="3A5CDAAC" w14:textId="77777777" w:rsidR="00351D08" w:rsidRDefault="00351D08" w:rsidP="00351D08">
            <w:pPr>
              <w:pStyle w:val="TableParagraph"/>
              <w:numPr>
                <w:ilvl w:val="0"/>
                <w:numId w:val="5"/>
              </w:numPr>
              <w:tabs>
                <w:tab w:val="left" w:pos="491"/>
              </w:tabs>
              <w:ind w:left="491" w:hanging="381"/>
              <w:rPr>
                <w:b/>
                <w:lang w:val="it-IT"/>
              </w:rPr>
            </w:pPr>
            <w:r w:rsidRPr="00DA3779">
              <w:rPr>
                <w:b/>
                <w:lang w:val="it-IT"/>
              </w:rPr>
              <w:t>Secondo</w:t>
            </w:r>
            <w:r w:rsidRPr="00DA3779">
              <w:rPr>
                <w:b/>
                <w:spacing w:val="-2"/>
                <w:lang w:val="it-IT"/>
              </w:rPr>
              <w:t xml:space="preserve"> </w:t>
            </w:r>
            <w:r w:rsidRPr="00DA3779">
              <w:rPr>
                <w:b/>
                <w:lang w:val="it-IT"/>
              </w:rPr>
              <w:t>pilastro</w:t>
            </w:r>
            <w:r w:rsidRPr="00DA3779">
              <w:rPr>
                <w:b/>
                <w:spacing w:val="-1"/>
                <w:lang w:val="it-IT"/>
              </w:rPr>
              <w:t xml:space="preserve"> </w:t>
            </w:r>
            <w:r w:rsidRPr="00DA3779">
              <w:rPr>
                <w:b/>
                <w:lang w:val="it-IT"/>
              </w:rPr>
              <w:t>(Goals</w:t>
            </w:r>
            <w:r w:rsidRPr="00DA3779">
              <w:rPr>
                <w:b/>
                <w:spacing w:val="-3"/>
                <w:lang w:val="it-IT"/>
              </w:rPr>
              <w:t xml:space="preserve"> </w:t>
            </w:r>
            <w:r w:rsidRPr="00DA3779">
              <w:rPr>
                <w:b/>
                <w:lang w:val="it-IT"/>
              </w:rPr>
              <w:t>agenda</w:t>
            </w:r>
            <w:r w:rsidRPr="00DA3779">
              <w:rPr>
                <w:b/>
                <w:spacing w:val="-3"/>
                <w:lang w:val="it-IT"/>
              </w:rPr>
              <w:t xml:space="preserve"> </w:t>
            </w:r>
            <w:r w:rsidRPr="00DA3779">
              <w:rPr>
                <w:b/>
                <w:lang w:val="it-IT"/>
              </w:rPr>
              <w:t>2030</w:t>
            </w:r>
            <w:r w:rsidRPr="00DA3779">
              <w:rPr>
                <w:b/>
                <w:spacing w:val="-2"/>
                <w:lang w:val="it-IT"/>
              </w:rPr>
              <w:t xml:space="preserve"> </w:t>
            </w:r>
            <w:r w:rsidRPr="00DA3779">
              <w:rPr>
                <w:b/>
                <w:lang w:val="it-IT"/>
              </w:rPr>
              <w:t>associati:2,</w:t>
            </w:r>
            <w:r w:rsidRPr="00DA3779">
              <w:rPr>
                <w:b/>
                <w:spacing w:val="-3"/>
                <w:lang w:val="it-IT"/>
              </w:rPr>
              <w:t xml:space="preserve"> </w:t>
            </w:r>
            <w:r w:rsidRPr="00DA3779">
              <w:rPr>
                <w:b/>
                <w:lang w:val="it-IT"/>
              </w:rPr>
              <w:t>3,</w:t>
            </w:r>
            <w:r w:rsidRPr="00DA3779">
              <w:rPr>
                <w:b/>
                <w:spacing w:val="-3"/>
                <w:lang w:val="it-IT"/>
              </w:rPr>
              <w:t xml:space="preserve"> </w:t>
            </w:r>
            <w:r w:rsidRPr="00DA3779">
              <w:rPr>
                <w:b/>
                <w:lang w:val="it-IT"/>
              </w:rPr>
              <w:t>6,</w:t>
            </w:r>
            <w:r w:rsidRPr="00DA3779">
              <w:rPr>
                <w:b/>
                <w:spacing w:val="-2"/>
                <w:lang w:val="it-IT"/>
              </w:rPr>
              <w:t xml:space="preserve"> </w:t>
            </w:r>
            <w:r w:rsidRPr="00DA3779">
              <w:rPr>
                <w:b/>
                <w:lang w:val="it-IT"/>
              </w:rPr>
              <w:t>11,</w:t>
            </w:r>
            <w:r w:rsidRPr="00DA3779">
              <w:rPr>
                <w:b/>
                <w:spacing w:val="-4"/>
                <w:lang w:val="it-IT"/>
              </w:rPr>
              <w:t xml:space="preserve"> </w:t>
            </w:r>
            <w:r w:rsidRPr="00DA3779">
              <w:rPr>
                <w:b/>
                <w:lang w:val="it-IT"/>
              </w:rPr>
              <w:t>12,</w:t>
            </w:r>
            <w:r w:rsidRPr="00DA3779">
              <w:rPr>
                <w:b/>
                <w:spacing w:val="-3"/>
                <w:lang w:val="it-IT"/>
              </w:rPr>
              <w:t xml:space="preserve"> </w:t>
            </w:r>
            <w:r w:rsidRPr="00DA3779">
              <w:rPr>
                <w:b/>
                <w:lang w:val="it-IT"/>
              </w:rPr>
              <w:t>14, 15,</w:t>
            </w:r>
            <w:r w:rsidRPr="00DA3779">
              <w:rPr>
                <w:b/>
                <w:spacing w:val="-3"/>
                <w:lang w:val="it-IT"/>
              </w:rPr>
              <w:t xml:space="preserve"> </w:t>
            </w:r>
            <w:r w:rsidRPr="00DA3779">
              <w:rPr>
                <w:b/>
                <w:lang w:val="it-IT"/>
              </w:rPr>
              <w:t>17)</w:t>
            </w:r>
          </w:p>
          <w:p w14:paraId="59FF6091" w14:textId="1DC737A5" w:rsidR="00351D08" w:rsidRDefault="00351D08" w:rsidP="00351D08">
            <w:pPr>
              <w:pStyle w:val="TableParagraph"/>
              <w:numPr>
                <w:ilvl w:val="0"/>
                <w:numId w:val="5"/>
              </w:numPr>
              <w:tabs>
                <w:tab w:val="left" w:pos="491"/>
              </w:tabs>
              <w:ind w:left="491" w:hanging="381"/>
              <w:rPr>
                <w:b/>
                <w:lang w:val="it-IT"/>
              </w:rPr>
            </w:pPr>
            <w:r>
              <w:rPr>
                <w:b/>
                <w:lang w:val="it-IT"/>
              </w:rPr>
              <w:t>Terzo pilastro (Goals agenda 2023 associati: 3, 7, 9, 15)</w:t>
            </w:r>
          </w:p>
          <w:p w14:paraId="117D1EE4" w14:textId="3334DECA" w:rsidR="00351D08" w:rsidRPr="00DA3779" w:rsidRDefault="00351D08" w:rsidP="00351D08">
            <w:pPr>
              <w:pStyle w:val="TableParagraph"/>
              <w:numPr>
                <w:ilvl w:val="0"/>
                <w:numId w:val="5"/>
              </w:numPr>
              <w:tabs>
                <w:tab w:val="left" w:pos="491"/>
              </w:tabs>
              <w:ind w:left="491" w:hanging="381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Quarto pilastro (Goals agenda 2030 associati: 4, 8) </w:t>
            </w:r>
          </w:p>
        </w:tc>
      </w:tr>
      <w:tr w:rsidR="00351D08" w14:paraId="0DBB8D7F" w14:textId="77777777" w:rsidTr="001134F2">
        <w:trPr>
          <w:gridAfter w:val="1"/>
          <w:wAfter w:w="23" w:type="dxa"/>
          <w:trHeight w:val="58"/>
        </w:trPr>
        <w:tc>
          <w:tcPr>
            <w:tcW w:w="9631" w:type="dxa"/>
          </w:tcPr>
          <w:p w14:paraId="6BC37E06" w14:textId="6EE14AE9" w:rsidR="00351D08" w:rsidRPr="00DA3779" w:rsidRDefault="00351D08" w:rsidP="00351D08">
            <w:pPr>
              <w:pStyle w:val="TableParagraph"/>
              <w:rPr>
                <w:b/>
                <w:lang w:val="it-IT"/>
              </w:rPr>
            </w:pPr>
            <w:r w:rsidRPr="00DA3779">
              <w:rPr>
                <w:b/>
                <w:lang w:val="it-IT"/>
              </w:rPr>
              <w:t>TRAGUARDI DELLE COMPETENZE (Linee Guida D.M. n. 183 del 7/09/2024)</w:t>
            </w:r>
          </w:p>
          <w:p w14:paraId="1BFC3E3A" w14:textId="218DA8FF" w:rsidR="00351D08" w:rsidRPr="00351D08" w:rsidRDefault="00351D08" w:rsidP="00351D08">
            <w:pPr>
              <w:pStyle w:val="TableParagraph"/>
              <w:rPr>
                <w:b/>
                <w:sz w:val="20"/>
                <w:szCs w:val="20"/>
                <w:u w:val="single"/>
              </w:rPr>
            </w:pPr>
            <w:r w:rsidRPr="00DA3779">
              <w:rPr>
                <w:b/>
                <w:lang w:val="it-IT"/>
              </w:rPr>
              <w:t xml:space="preserve">       </w:t>
            </w:r>
            <w:r w:rsidRPr="00351D08">
              <w:rPr>
                <w:b/>
                <w:sz w:val="20"/>
                <w:szCs w:val="20"/>
                <w:u w:val="single"/>
              </w:rPr>
              <w:t>COSTITUZIONE</w:t>
            </w:r>
          </w:p>
          <w:p w14:paraId="673D092D" w14:textId="1E340401" w:rsidR="00351D08" w:rsidRPr="00DA3779" w:rsidRDefault="00351D08" w:rsidP="00351D08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</w:tabs>
              <w:ind w:left="443" w:right="258" w:hanging="333"/>
              <w:jc w:val="both"/>
              <w:rPr>
                <w:sz w:val="20"/>
                <w:szCs w:val="20"/>
                <w:lang w:val="it-IT"/>
              </w:rPr>
            </w:pPr>
            <w:r w:rsidRPr="00F2371B">
              <w:rPr>
                <w:sz w:val="20"/>
                <w:szCs w:val="20"/>
                <w:lang w:val="it-IT"/>
              </w:rPr>
              <w:t>Sviluppare atteggiamenti e adottare comportamenti fondati sul rispetto di ogni persona, sulla responsabilità individuale, sulla legalità, sulla consapevolezza della appartenenza ad una comunità, sulla partecipazione e sulla solidarietà, sostenuti dalla conoscenza della Carta costituzionale, della Carta dei Diritti fondamentali dell’Unione Europea e della Dichiarazione Internazionale dei Diritti umani.</w:t>
            </w:r>
          </w:p>
          <w:p w14:paraId="6FCA94A0" w14:textId="4582B17F" w:rsidR="00351D08" w:rsidRPr="00F2371B" w:rsidRDefault="00351D08" w:rsidP="00351D08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</w:tabs>
              <w:ind w:left="443" w:right="258" w:hanging="333"/>
              <w:jc w:val="both"/>
              <w:rPr>
                <w:sz w:val="20"/>
                <w:szCs w:val="20"/>
              </w:rPr>
            </w:pPr>
            <w:r w:rsidRPr="00F2371B">
              <w:rPr>
                <w:sz w:val="20"/>
                <w:szCs w:val="20"/>
                <w:lang w:val="it-IT"/>
              </w:rPr>
              <w:t xml:space="preserve">Interagire correttamente con le istituzioni nella vita quotidiana, nella partecipazione e nell’esercizio della cittadinanza attiva, a partire dalla conoscenza dell’organizzazione e delle funzioni dello Stato, dell’Unione europea, degli organismi internazionali, delle Regioni e delle Autonomie locali. Essere consapevoli dell’appartenenza ad una comunità, locale e nazionale. </w:t>
            </w:r>
          </w:p>
          <w:p w14:paraId="6D2C3A80" w14:textId="27325BCE" w:rsidR="00351D08" w:rsidRPr="00DA3779" w:rsidRDefault="00351D08" w:rsidP="00351D08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</w:tabs>
              <w:ind w:left="447" w:right="258" w:hanging="337"/>
              <w:jc w:val="both"/>
              <w:rPr>
                <w:sz w:val="20"/>
                <w:szCs w:val="20"/>
                <w:lang w:val="it-IT"/>
              </w:rPr>
            </w:pPr>
            <w:r w:rsidRPr="00F2371B">
              <w:rPr>
                <w:sz w:val="20"/>
                <w:szCs w:val="20"/>
                <w:lang w:val="it-IT"/>
              </w:rPr>
              <w:t>Rispettare le regole e le norme che governano la democrazia, la convivenza sociale e la vita quotidiana in famiglia, a scuola, nella comunità, al fine di comunicare e rapportarsi correttamente con gli altri, esercitare consapevolmente i propri diritti e doveri per contribuire al bene comune e al rispetto dei diritti delle persone.</w:t>
            </w:r>
          </w:p>
          <w:p w14:paraId="56708CE9" w14:textId="77777777" w:rsidR="00351D08" w:rsidRPr="00DA3779" w:rsidRDefault="00351D08" w:rsidP="00351D08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</w:tabs>
              <w:ind w:left="447" w:right="144" w:hanging="337"/>
              <w:rPr>
                <w:sz w:val="20"/>
                <w:szCs w:val="20"/>
                <w:lang w:val="it-IT"/>
              </w:rPr>
            </w:pPr>
            <w:r w:rsidRPr="00F2371B">
              <w:rPr>
                <w:sz w:val="20"/>
                <w:szCs w:val="20"/>
                <w:lang w:val="it-IT"/>
              </w:rPr>
              <w:t>Sviluppare atteggiamenti e comportamenti responsabili volti alla tutela della salute e del benessere psicofisico.</w:t>
            </w:r>
          </w:p>
          <w:p w14:paraId="219197CB" w14:textId="77777777" w:rsidR="00351D08" w:rsidRDefault="00351D08" w:rsidP="00351D08">
            <w:pPr>
              <w:pStyle w:val="TableParagraph"/>
              <w:tabs>
                <w:tab w:val="left" w:pos="443"/>
              </w:tabs>
              <w:ind w:left="447" w:right="144"/>
              <w:rPr>
                <w:sz w:val="20"/>
                <w:szCs w:val="20"/>
                <w:lang w:val="it-IT"/>
              </w:rPr>
            </w:pPr>
          </w:p>
          <w:p w14:paraId="61214E82" w14:textId="3FF0B030" w:rsidR="00351D08" w:rsidRPr="00351D08" w:rsidRDefault="00351D08" w:rsidP="00351D08">
            <w:pPr>
              <w:pStyle w:val="TableParagraph"/>
              <w:tabs>
                <w:tab w:val="left" w:pos="443"/>
              </w:tabs>
              <w:ind w:right="144"/>
              <w:rPr>
                <w:b/>
                <w:bCs/>
                <w:sz w:val="20"/>
                <w:szCs w:val="20"/>
                <w:u w:val="single"/>
              </w:rPr>
            </w:pPr>
            <w:r w:rsidRPr="00DA3779">
              <w:rPr>
                <w:b/>
                <w:bCs/>
                <w:sz w:val="20"/>
                <w:szCs w:val="20"/>
                <w:lang w:val="it-IT"/>
              </w:rPr>
              <w:t xml:space="preserve">       </w:t>
            </w:r>
            <w:r w:rsidRPr="00351D08">
              <w:rPr>
                <w:b/>
                <w:bCs/>
                <w:sz w:val="20"/>
                <w:szCs w:val="20"/>
                <w:u w:val="single"/>
              </w:rPr>
              <w:t>SVILUPPO ECONOMICO E SOSTENIBILITÀ</w:t>
            </w:r>
          </w:p>
          <w:p w14:paraId="642A55F3" w14:textId="77777777" w:rsidR="00351D08" w:rsidRPr="00DA3779" w:rsidRDefault="00351D08" w:rsidP="00351D08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</w:tabs>
              <w:ind w:left="443" w:right="142" w:hanging="335"/>
              <w:contextualSpacing/>
              <w:jc w:val="both"/>
              <w:rPr>
                <w:sz w:val="20"/>
                <w:szCs w:val="20"/>
                <w:lang w:val="it-IT"/>
              </w:rPr>
            </w:pPr>
            <w:r w:rsidRPr="00865BDD">
              <w:rPr>
                <w:sz w:val="20"/>
                <w:szCs w:val="20"/>
                <w:lang w:val="it-IT"/>
              </w:rPr>
              <w:t>Comprendere l’importanza della crescita economica e del lavoro. Conoscere le cause dello sviluppo economico e sociale in Italia ed in Europa, le diverse attività economiche. Sviluppare atteggiamenti e comportamenti responsabili volti alla tutela dell’ambiente, del decoro urbano, degli ecosistemi e delle risorse naturali per una crescita economica rispettosa dell’ambiente e per la tutela della qualità della vita.</w:t>
            </w:r>
          </w:p>
          <w:p w14:paraId="6EA7EC78" w14:textId="77777777" w:rsidR="00351D08" w:rsidRPr="00DA3779" w:rsidRDefault="00351D08" w:rsidP="00351D08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</w:tabs>
              <w:ind w:left="443" w:right="142" w:hanging="335"/>
              <w:contextualSpacing/>
              <w:jc w:val="both"/>
              <w:rPr>
                <w:sz w:val="20"/>
                <w:szCs w:val="20"/>
                <w:lang w:val="it-IT"/>
              </w:rPr>
            </w:pPr>
            <w:r w:rsidRPr="00865BDD">
              <w:rPr>
                <w:sz w:val="20"/>
                <w:szCs w:val="20"/>
                <w:lang w:val="it-IT"/>
              </w:rPr>
              <w:t>Comprendere le cause dei cambiamenti climatici, gli effetti sull’ambiente e i rischi legati all’azione dell’uomo sul territorio. Comprendere l’azione della Protezione civile nella prevenzione dei rischi ambientali.</w:t>
            </w:r>
          </w:p>
          <w:p w14:paraId="3EEDF438" w14:textId="77777777" w:rsidR="00351D08" w:rsidRPr="00DA3779" w:rsidRDefault="00351D08" w:rsidP="00351D08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</w:tabs>
              <w:ind w:left="443" w:right="142" w:hanging="335"/>
              <w:contextualSpacing/>
              <w:jc w:val="both"/>
              <w:rPr>
                <w:sz w:val="20"/>
                <w:szCs w:val="20"/>
                <w:lang w:val="it-IT"/>
              </w:rPr>
            </w:pPr>
            <w:r w:rsidRPr="00865BDD">
              <w:rPr>
                <w:sz w:val="20"/>
                <w:szCs w:val="20"/>
                <w:lang w:val="it-IT"/>
              </w:rPr>
              <w:t>Maturare scelte e condotte di tutela dei beni materiali e immateriali.</w:t>
            </w:r>
          </w:p>
          <w:p w14:paraId="4010F9BA" w14:textId="77777777" w:rsidR="00351D08" w:rsidRPr="00DA3779" w:rsidRDefault="00351D08" w:rsidP="00351D08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</w:tabs>
              <w:ind w:left="443" w:right="142" w:hanging="335"/>
              <w:contextualSpacing/>
              <w:jc w:val="both"/>
              <w:rPr>
                <w:sz w:val="20"/>
                <w:szCs w:val="20"/>
                <w:lang w:val="it-IT"/>
              </w:rPr>
            </w:pPr>
            <w:r w:rsidRPr="00865BDD">
              <w:rPr>
                <w:sz w:val="20"/>
                <w:szCs w:val="20"/>
                <w:lang w:val="it-IT"/>
              </w:rPr>
              <w:t>Maturare scelte e condotte di tutela del risparmio e assicurativa nonché di pianificazione di percorsi previdenziali e di utilizzo responsabile delle risorse finanziarie.</w:t>
            </w:r>
          </w:p>
          <w:p w14:paraId="1DBD8721" w14:textId="77777777" w:rsidR="00351D08" w:rsidRPr="00DA3779" w:rsidRDefault="00351D08" w:rsidP="00351D08">
            <w:pPr>
              <w:pStyle w:val="TableParagraph"/>
              <w:numPr>
                <w:ilvl w:val="0"/>
                <w:numId w:val="4"/>
              </w:numPr>
              <w:tabs>
                <w:tab w:val="left" w:pos="447"/>
              </w:tabs>
              <w:ind w:left="443" w:right="142" w:hanging="335"/>
              <w:contextualSpacing/>
              <w:jc w:val="both"/>
              <w:rPr>
                <w:sz w:val="20"/>
                <w:szCs w:val="20"/>
                <w:lang w:val="it-IT"/>
              </w:rPr>
            </w:pPr>
            <w:r w:rsidRPr="00865BDD">
              <w:rPr>
                <w:sz w:val="20"/>
                <w:szCs w:val="20"/>
                <w:lang w:val="it-IT"/>
              </w:rPr>
              <w:t>Maturare scelte e condotte di contrasto all’illegalità.</w:t>
            </w:r>
          </w:p>
          <w:p w14:paraId="106840EC" w14:textId="77777777" w:rsidR="00351D08" w:rsidRDefault="00351D08" w:rsidP="00351D08">
            <w:pPr>
              <w:pStyle w:val="TableParagraph"/>
              <w:tabs>
                <w:tab w:val="left" w:pos="447"/>
              </w:tabs>
              <w:ind w:left="447" w:right="144"/>
              <w:jc w:val="both"/>
              <w:rPr>
                <w:sz w:val="20"/>
                <w:szCs w:val="20"/>
                <w:lang w:val="it-IT"/>
              </w:rPr>
            </w:pPr>
          </w:p>
          <w:p w14:paraId="059D0A8D" w14:textId="77777777" w:rsidR="00526F19" w:rsidRDefault="00526F19" w:rsidP="00351D08">
            <w:pPr>
              <w:pStyle w:val="TableParagraph"/>
              <w:tabs>
                <w:tab w:val="left" w:pos="447"/>
              </w:tabs>
              <w:ind w:left="447" w:right="144"/>
              <w:jc w:val="both"/>
              <w:rPr>
                <w:b/>
                <w:bCs/>
                <w:sz w:val="20"/>
                <w:szCs w:val="20"/>
                <w:u w:val="single"/>
                <w:lang w:val="it-IT"/>
              </w:rPr>
            </w:pPr>
          </w:p>
          <w:p w14:paraId="74AA836F" w14:textId="77777777" w:rsidR="00526F19" w:rsidRDefault="00526F19" w:rsidP="00351D08">
            <w:pPr>
              <w:pStyle w:val="TableParagraph"/>
              <w:tabs>
                <w:tab w:val="left" w:pos="447"/>
              </w:tabs>
              <w:ind w:left="447" w:right="144"/>
              <w:jc w:val="both"/>
              <w:rPr>
                <w:b/>
                <w:bCs/>
                <w:sz w:val="20"/>
                <w:szCs w:val="20"/>
                <w:u w:val="single"/>
                <w:lang w:val="it-IT"/>
              </w:rPr>
            </w:pPr>
          </w:p>
          <w:p w14:paraId="4C812CB7" w14:textId="77777777" w:rsidR="00526F19" w:rsidRDefault="00526F19" w:rsidP="00351D08">
            <w:pPr>
              <w:pStyle w:val="TableParagraph"/>
              <w:tabs>
                <w:tab w:val="left" w:pos="447"/>
              </w:tabs>
              <w:ind w:left="447" w:right="144"/>
              <w:jc w:val="both"/>
              <w:rPr>
                <w:b/>
                <w:bCs/>
                <w:sz w:val="20"/>
                <w:szCs w:val="20"/>
                <w:u w:val="single"/>
                <w:lang w:val="it-IT"/>
              </w:rPr>
            </w:pPr>
          </w:p>
          <w:p w14:paraId="3598E865" w14:textId="1ACC8E21" w:rsidR="00351D08" w:rsidRPr="00351D08" w:rsidRDefault="00351D08" w:rsidP="00351D08">
            <w:pPr>
              <w:pStyle w:val="TableParagraph"/>
              <w:tabs>
                <w:tab w:val="left" w:pos="447"/>
              </w:tabs>
              <w:ind w:left="447" w:right="144"/>
              <w:jc w:val="both"/>
              <w:rPr>
                <w:b/>
                <w:bCs/>
                <w:sz w:val="20"/>
                <w:szCs w:val="20"/>
                <w:u w:val="single"/>
                <w:lang w:val="it-IT"/>
              </w:rPr>
            </w:pPr>
            <w:r w:rsidRPr="00351D08">
              <w:rPr>
                <w:b/>
                <w:bCs/>
                <w:sz w:val="20"/>
                <w:szCs w:val="20"/>
                <w:u w:val="single"/>
                <w:lang w:val="it-IT"/>
              </w:rPr>
              <w:lastRenderedPageBreak/>
              <w:t>CITTADINANZA DIGITALE</w:t>
            </w:r>
          </w:p>
          <w:p w14:paraId="39283C3D" w14:textId="638C7050" w:rsidR="00351D08" w:rsidRPr="00DA3779" w:rsidRDefault="00351D08" w:rsidP="00351D08">
            <w:pPr>
              <w:pStyle w:val="TableParagraph"/>
              <w:numPr>
                <w:ilvl w:val="0"/>
                <w:numId w:val="4"/>
              </w:numPr>
              <w:tabs>
                <w:tab w:val="left" w:pos="447"/>
              </w:tabs>
              <w:ind w:left="447" w:right="144" w:hanging="447"/>
              <w:jc w:val="both"/>
              <w:rPr>
                <w:sz w:val="20"/>
                <w:szCs w:val="20"/>
                <w:lang w:val="it-IT"/>
              </w:rPr>
            </w:pPr>
            <w:r w:rsidRPr="006A0375">
              <w:rPr>
                <w:sz w:val="20"/>
                <w:szCs w:val="20"/>
                <w:lang w:val="it-IT"/>
              </w:rPr>
              <w:t>Sviluppare la capacità di accedere alle informazioni, alle fonti, ai contenuti digitali, in modo critico, responsabile e consapevole.</w:t>
            </w:r>
          </w:p>
          <w:p w14:paraId="386F243E" w14:textId="77777777" w:rsidR="00351D08" w:rsidRPr="00DA3779" w:rsidRDefault="00351D08" w:rsidP="00351D08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</w:tabs>
              <w:ind w:left="447" w:right="144" w:hanging="447"/>
              <w:jc w:val="both"/>
              <w:rPr>
                <w:sz w:val="20"/>
                <w:szCs w:val="20"/>
                <w:lang w:val="it-IT"/>
              </w:rPr>
            </w:pPr>
            <w:r w:rsidRPr="006A0375">
              <w:rPr>
                <w:sz w:val="20"/>
                <w:szCs w:val="20"/>
                <w:lang w:val="it-IT"/>
              </w:rPr>
              <w:t xml:space="preserve">Interagire con gli altri attraverso le tecnologie digitali consentite, individuando forme di comunicazione adeguate ai diversi contesti di relazione, adottando e rispettando le regole comportamentali proprie di ciascun contesto comunicativo. </w:t>
            </w:r>
          </w:p>
          <w:p w14:paraId="431EC014" w14:textId="0DB7CE0B" w:rsidR="00351D08" w:rsidRPr="00DA3779" w:rsidRDefault="00351D08" w:rsidP="00351D08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</w:tabs>
              <w:ind w:left="447" w:right="144" w:hanging="447"/>
              <w:jc w:val="both"/>
              <w:rPr>
                <w:lang w:val="it-IT"/>
              </w:rPr>
            </w:pPr>
            <w:r w:rsidRPr="00351D08">
              <w:rPr>
                <w:sz w:val="20"/>
                <w:szCs w:val="20"/>
                <w:lang w:val="it-IT"/>
              </w:rPr>
              <w:t>Gestire l'identità digitale e i dati della rete, salvaguardando la propria e altrui sicurezza negli ambienti digitali, evitando minacce per la salute e il benessere fisico e psicologico di sé e degli altri.</w:t>
            </w:r>
            <w:r w:rsidRPr="00DA3779">
              <w:rPr>
                <w:lang w:val="it-IT"/>
              </w:rPr>
              <w:t xml:space="preserve">      </w:t>
            </w:r>
          </w:p>
        </w:tc>
      </w:tr>
      <w:tr w:rsidR="00351D08" w14:paraId="5F0864F3" w14:textId="77777777" w:rsidTr="00DA3779">
        <w:trPr>
          <w:trHeight w:val="806"/>
        </w:trPr>
        <w:tc>
          <w:tcPr>
            <w:tcW w:w="9654" w:type="dxa"/>
            <w:gridSpan w:val="2"/>
          </w:tcPr>
          <w:p w14:paraId="3D14A7F9" w14:textId="77777777" w:rsidR="00351D08" w:rsidRPr="00DA3779" w:rsidRDefault="00351D08" w:rsidP="00351D08">
            <w:pPr>
              <w:pStyle w:val="TableParagraph"/>
              <w:spacing w:line="266" w:lineRule="exact"/>
              <w:ind w:left="0"/>
              <w:rPr>
                <w:b/>
                <w:lang w:val="it-IT"/>
              </w:rPr>
            </w:pPr>
            <w:r w:rsidRPr="00DA3779">
              <w:rPr>
                <w:b/>
                <w:lang w:val="it-IT"/>
              </w:rPr>
              <w:lastRenderedPageBreak/>
              <w:t>Obiettivi</w:t>
            </w:r>
            <w:r w:rsidRPr="00DA3779">
              <w:rPr>
                <w:b/>
                <w:spacing w:val="-4"/>
                <w:lang w:val="it-IT"/>
              </w:rPr>
              <w:t xml:space="preserve"> </w:t>
            </w:r>
            <w:r w:rsidRPr="00DA3779">
              <w:rPr>
                <w:b/>
                <w:lang w:val="it-IT"/>
              </w:rPr>
              <w:t>di</w:t>
            </w:r>
            <w:r w:rsidRPr="00DA3779">
              <w:rPr>
                <w:b/>
                <w:spacing w:val="-3"/>
                <w:lang w:val="it-IT"/>
              </w:rPr>
              <w:t xml:space="preserve"> </w:t>
            </w:r>
            <w:r w:rsidRPr="00DA3779">
              <w:rPr>
                <w:b/>
                <w:lang w:val="it-IT"/>
              </w:rPr>
              <w:t>apprendimento</w:t>
            </w:r>
            <w:r w:rsidRPr="00DA3779">
              <w:rPr>
                <w:b/>
                <w:spacing w:val="-8"/>
                <w:lang w:val="it-IT"/>
              </w:rPr>
              <w:t xml:space="preserve"> </w:t>
            </w:r>
            <w:r w:rsidRPr="00DA3779">
              <w:rPr>
                <w:b/>
                <w:lang w:val="it-IT"/>
              </w:rPr>
              <w:t>declinati</w:t>
            </w:r>
            <w:r w:rsidRPr="00DA3779">
              <w:rPr>
                <w:b/>
                <w:spacing w:val="-3"/>
                <w:lang w:val="it-IT"/>
              </w:rPr>
              <w:t xml:space="preserve"> </w:t>
            </w:r>
            <w:r w:rsidRPr="00DA3779">
              <w:rPr>
                <w:b/>
                <w:lang w:val="it-IT"/>
              </w:rPr>
              <w:t>in</w:t>
            </w:r>
            <w:r w:rsidRPr="00DA3779">
              <w:rPr>
                <w:b/>
                <w:spacing w:val="-4"/>
                <w:lang w:val="it-IT"/>
              </w:rPr>
              <w:t xml:space="preserve"> </w:t>
            </w:r>
            <w:r w:rsidRPr="00DA3779">
              <w:rPr>
                <w:b/>
                <w:lang w:val="it-IT"/>
              </w:rPr>
              <w:t>comportamenti:</w:t>
            </w:r>
          </w:p>
          <w:p w14:paraId="3B1B4146" w14:textId="77777777" w:rsidR="00351D08" w:rsidRPr="00DA3779" w:rsidRDefault="00351D08" w:rsidP="00351D08">
            <w:pPr>
              <w:pStyle w:val="TableParagraph"/>
              <w:spacing w:line="266" w:lineRule="exact"/>
              <w:ind w:left="0"/>
              <w:rPr>
                <w:b/>
                <w:lang w:val="it-IT"/>
              </w:rPr>
            </w:pPr>
          </w:p>
          <w:p w14:paraId="708E24D9" w14:textId="5BCE89AB" w:rsidR="00351D08" w:rsidRPr="00A27526" w:rsidRDefault="00351D08" w:rsidP="00351D08">
            <w:pPr>
              <w:pStyle w:val="TableParagraph"/>
              <w:spacing w:line="266" w:lineRule="exact"/>
              <w:ind w:left="0"/>
              <w:rPr>
                <w:b/>
                <w:u w:val="single"/>
                <w:lang w:val="it-IT"/>
              </w:rPr>
            </w:pPr>
            <w:r>
              <w:rPr>
                <w:b/>
                <w:lang w:val="it-IT"/>
              </w:rPr>
              <w:t xml:space="preserve">  </w:t>
            </w:r>
            <w:r w:rsidRPr="00A27526">
              <w:rPr>
                <w:b/>
                <w:u w:val="single"/>
                <w:lang w:val="it-IT"/>
              </w:rPr>
              <w:t>COSTITUZIONE:</w:t>
            </w:r>
          </w:p>
          <w:p w14:paraId="143583FE" w14:textId="219CBD5A" w:rsidR="00351D08" w:rsidRDefault="00351D08" w:rsidP="00351D08">
            <w:pPr>
              <w:pStyle w:val="TableParagraph"/>
              <w:spacing w:line="266" w:lineRule="exact"/>
              <w:ind w:left="0"/>
              <w:rPr>
                <w:b/>
                <w:lang w:val="it-IT"/>
              </w:rPr>
            </w:pPr>
            <w:r w:rsidRPr="00DA3779">
              <w:rPr>
                <w:b/>
                <w:lang w:val="it-IT"/>
              </w:rPr>
              <w:t xml:space="preserve">      RIFERITI AL TRAGUARDO N. 1 </w:t>
            </w:r>
          </w:p>
          <w:p w14:paraId="5C86BD02" w14:textId="77777777" w:rsidR="00351D08" w:rsidRPr="00DA3779" w:rsidRDefault="00351D08" w:rsidP="00351D08">
            <w:pPr>
              <w:pStyle w:val="TableParagraph"/>
              <w:spacing w:line="266" w:lineRule="exact"/>
              <w:ind w:left="0"/>
              <w:rPr>
                <w:b/>
                <w:lang w:val="it-IT"/>
              </w:rPr>
            </w:pPr>
          </w:p>
          <w:p w14:paraId="19C70F98" w14:textId="2673FEFD" w:rsidR="00351D08" w:rsidRPr="00DA3779" w:rsidRDefault="00351D08" w:rsidP="00351D08">
            <w:pPr>
              <w:pStyle w:val="TableParagraph"/>
              <w:numPr>
                <w:ilvl w:val="0"/>
                <w:numId w:val="10"/>
              </w:numPr>
              <w:spacing w:line="266" w:lineRule="exact"/>
              <w:ind w:right="141"/>
              <w:jc w:val="both"/>
              <w:rPr>
                <w:bCs/>
                <w:lang w:val="it-IT"/>
              </w:rPr>
            </w:pPr>
            <w:r w:rsidRPr="007E7DF3">
              <w:rPr>
                <w:bCs/>
                <w:lang w:val="it-IT"/>
              </w:rPr>
              <w:t>Conoscere la struttura della Costituzione, gli articoli maggiormente connessi con l’esercizio dei diritti/doveri, i rapporti sociali ed economici più direttamente implicati nell’esperienza personale e individuare nei comportamenti, nei fatti della vita quotidiana, nei fatti di cronaca le connessioni con il contenuto della Costituzione.</w:t>
            </w:r>
          </w:p>
          <w:p w14:paraId="573F1408" w14:textId="7C7D51F7" w:rsidR="00351D08" w:rsidRPr="00DA3779" w:rsidRDefault="00351D08" w:rsidP="00351D08">
            <w:pPr>
              <w:pStyle w:val="TableParagraph"/>
              <w:numPr>
                <w:ilvl w:val="0"/>
                <w:numId w:val="10"/>
              </w:numPr>
              <w:spacing w:line="266" w:lineRule="exact"/>
              <w:ind w:right="141"/>
              <w:jc w:val="both"/>
              <w:rPr>
                <w:bCs/>
                <w:lang w:val="it-IT"/>
              </w:rPr>
            </w:pPr>
            <w:r w:rsidRPr="007E7DF3">
              <w:rPr>
                <w:bCs/>
                <w:lang w:val="it-IT"/>
              </w:rPr>
              <w:t>Identificare nella vita scolastica, familiare o di prossimità comportamenti idonei a tutelare: i principi di eguaglianza, solidarietà, libertà e responsabilità, la consapevolezza della appartenenza ad una comunità locale, nazionale, europea. Partecipare alla formulazione delle regole della classe e della scuola.</w:t>
            </w:r>
          </w:p>
          <w:p w14:paraId="29DBA2F1" w14:textId="053F94BB" w:rsidR="00351D08" w:rsidRPr="00DA3779" w:rsidRDefault="00351D08" w:rsidP="00351D08">
            <w:pPr>
              <w:pStyle w:val="TableParagraph"/>
              <w:numPr>
                <w:ilvl w:val="0"/>
                <w:numId w:val="10"/>
              </w:numPr>
              <w:spacing w:line="266" w:lineRule="exact"/>
              <w:ind w:right="141"/>
              <w:jc w:val="both"/>
              <w:rPr>
                <w:bCs/>
                <w:lang w:val="it-IT"/>
              </w:rPr>
            </w:pPr>
            <w:r w:rsidRPr="007E7DF3">
              <w:rPr>
                <w:bCs/>
                <w:lang w:val="it-IT"/>
              </w:rPr>
              <w:t>Sviluppare una cultura del rispetto verso ogni persona, secondo il principio di uguaglianza e di non discriminazione di cui all’articolo 3 della Costituzione, educare a corrette relazioni per contrastare ogni forma di violenza e discriminazione. Riconoscere, evitare e contrastare, anche con l’aiuto degli adulti, le forme di violenza fisica e psicologica, anche in un contesto virtuale. Riconoscere, evitare e contrastare forme di violenza e bullismo presenti nella comunità scolastica.</w:t>
            </w:r>
          </w:p>
          <w:p w14:paraId="5314A7A4" w14:textId="560DFC9C" w:rsidR="00351D08" w:rsidRPr="007E7DF3" w:rsidRDefault="00351D08" w:rsidP="00351D08">
            <w:pPr>
              <w:pStyle w:val="TableParagraph"/>
              <w:numPr>
                <w:ilvl w:val="0"/>
                <w:numId w:val="10"/>
              </w:numPr>
              <w:spacing w:line="266" w:lineRule="exact"/>
              <w:ind w:right="141"/>
              <w:jc w:val="both"/>
              <w:rPr>
                <w:bCs/>
              </w:rPr>
            </w:pPr>
            <w:r w:rsidRPr="007E7DF3">
              <w:rPr>
                <w:bCs/>
                <w:lang w:val="it-IT"/>
              </w:rPr>
              <w:t>Curare gli ambienti, rispettare i beni pubblici e quelli privati così come le forme di vita affidate alla responsabilità delle classi; partecipare alle rappresentanze studentesche a livello di classe, scuola, territorio (es. Consiglio Comunale dei Ragazzi).</w:t>
            </w:r>
          </w:p>
          <w:p w14:paraId="52DC7674" w14:textId="569C2151" w:rsidR="00351D08" w:rsidRPr="00DA3779" w:rsidRDefault="00351D08" w:rsidP="00351D08">
            <w:pPr>
              <w:pStyle w:val="TableParagraph"/>
              <w:numPr>
                <w:ilvl w:val="0"/>
                <w:numId w:val="10"/>
              </w:numPr>
              <w:spacing w:line="266" w:lineRule="exact"/>
              <w:ind w:right="141"/>
              <w:jc w:val="both"/>
              <w:rPr>
                <w:bCs/>
                <w:lang w:val="it-IT"/>
              </w:rPr>
            </w:pPr>
            <w:r w:rsidRPr="007E7DF3">
              <w:rPr>
                <w:bCs/>
                <w:lang w:val="it-IT"/>
              </w:rPr>
              <w:t>Aiutare, singolarmente e in gruppo, persone in difficoltà, per incrementare la collaborazione e l’inclusione di tutti (es. nei gruppi di lavoro, in attività di tutoraggio, in iniziative di solidarietà nella scuola e nella comunità). Sostenere e supportare, singolarmente e in gruppo, persone in difficoltà, sia all’interno della scuola, sia nella comunità (gruppi di lavoro, tutoraggio, supporto ad altri, iniziative di volontariato).</w:t>
            </w:r>
          </w:p>
          <w:p w14:paraId="1CFFD987" w14:textId="77777777" w:rsidR="00351D08" w:rsidRPr="00DA3779" w:rsidRDefault="00351D08" w:rsidP="00351D08">
            <w:pPr>
              <w:pStyle w:val="Paragrafoelenco"/>
              <w:ind w:right="141"/>
              <w:rPr>
                <w:bCs/>
                <w:lang w:val="it-IT"/>
              </w:rPr>
            </w:pPr>
          </w:p>
          <w:p w14:paraId="408B5CE3" w14:textId="56AA9691" w:rsidR="00351D08" w:rsidRDefault="00351D08" w:rsidP="00351D08">
            <w:pPr>
              <w:pStyle w:val="TableParagraph"/>
              <w:spacing w:line="266" w:lineRule="exact"/>
              <w:ind w:left="0" w:right="141"/>
              <w:rPr>
                <w:b/>
              </w:rPr>
            </w:pPr>
            <w:r w:rsidRPr="00DA3779">
              <w:rPr>
                <w:b/>
                <w:lang w:val="it-IT"/>
              </w:rPr>
              <w:t xml:space="preserve">      </w:t>
            </w:r>
            <w:r>
              <w:rPr>
                <w:b/>
              </w:rPr>
              <w:t xml:space="preserve">RIFERITI AL TRAGUARDO N. 2 </w:t>
            </w:r>
          </w:p>
          <w:p w14:paraId="33C304BF" w14:textId="1EB87BD9" w:rsidR="00351D08" w:rsidRPr="00083A01" w:rsidRDefault="00351D08" w:rsidP="00351D08">
            <w:pPr>
              <w:pStyle w:val="TableParagraph"/>
              <w:spacing w:line="266" w:lineRule="exact"/>
              <w:ind w:left="720" w:right="141"/>
              <w:jc w:val="both"/>
              <w:rPr>
                <w:bCs/>
              </w:rPr>
            </w:pPr>
          </w:p>
          <w:p w14:paraId="550892AB" w14:textId="34C2F769" w:rsidR="00351D08" w:rsidRPr="00DA3779" w:rsidRDefault="00351D08" w:rsidP="00351D08">
            <w:pPr>
              <w:pStyle w:val="TableParagraph"/>
              <w:numPr>
                <w:ilvl w:val="0"/>
                <w:numId w:val="10"/>
              </w:numPr>
              <w:spacing w:line="266" w:lineRule="exact"/>
              <w:ind w:right="141"/>
              <w:jc w:val="both"/>
              <w:rPr>
                <w:bCs/>
                <w:lang w:val="it-IT"/>
              </w:rPr>
            </w:pPr>
            <w:r w:rsidRPr="007E7DF3">
              <w:rPr>
                <w:bCs/>
                <w:lang w:val="it-IT"/>
              </w:rPr>
              <w:t xml:space="preserve">Conoscere gli Organi e le funzioni del Comune, degli Enti locali e della Regione. Conoscere i servizi pubblici presenti nel territorio, le loro funzioni e da chi sono erogati. Saperli illustrare in modo generale, anche con esempi riferiti all’esperienza. </w:t>
            </w:r>
          </w:p>
          <w:p w14:paraId="617DCDF6" w14:textId="1FDE1ED6" w:rsidR="00351D08" w:rsidRPr="00DA3779" w:rsidRDefault="00351D08" w:rsidP="00351D08">
            <w:pPr>
              <w:pStyle w:val="TableParagraph"/>
              <w:numPr>
                <w:ilvl w:val="0"/>
                <w:numId w:val="10"/>
              </w:numPr>
              <w:spacing w:line="266" w:lineRule="exact"/>
              <w:ind w:right="141"/>
              <w:jc w:val="both"/>
              <w:rPr>
                <w:bCs/>
                <w:lang w:val="it-IT"/>
              </w:rPr>
            </w:pPr>
            <w:r w:rsidRPr="007E7DF3">
              <w:rPr>
                <w:bCs/>
                <w:lang w:val="it-IT"/>
              </w:rPr>
              <w:t>Conoscere il valore e il significato della appartenenza alla comunità locale e a quella nazionale e sapere spiegare in modo essenziale la suddivisione dei poteri dello Stato, gli Organi che la presiedono, le loro funzioni, la composizione del Parlamento. Sperimentare le regole di democrazia diretta e rappresentativa.</w:t>
            </w:r>
            <w:r>
              <w:rPr>
                <w:bCs/>
                <w:lang w:val="it-IT"/>
              </w:rPr>
              <w:t xml:space="preserve"> </w:t>
            </w:r>
          </w:p>
          <w:p w14:paraId="1E319FEA" w14:textId="72F4914C" w:rsidR="00351D08" w:rsidRPr="00DA3779" w:rsidRDefault="00351D08" w:rsidP="00351D08">
            <w:pPr>
              <w:pStyle w:val="TableParagraph"/>
              <w:numPr>
                <w:ilvl w:val="0"/>
                <w:numId w:val="10"/>
              </w:numPr>
              <w:spacing w:line="266" w:lineRule="exact"/>
              <w:ind w:right="141"/>
              <w:jc w:val="both"/>
              <w:rPr>
                <w:b/>
                <w:lang w:val="it-IT"/>
              </w:rPr>
            </w:pPr>
            <w:r w:rsidRPr="007E7DF3">
              <w:rPr>
                <w:bCs/>
                <w:lang w:val="it-IT"/>
              </w:rPr>
              <w:t xml:space="preserve">Conoscere la storia e il significato della bandiera italiana, della bandiera della regione, della bandiera dell’Unione europea e dello stemma comunale; conoscere l’inno nazionale e la sua origine; conoscere l’inno europeo e la sua origine. Approfondire la storia della comunità locale. Approfondire la storia della comunità nazionale. Approfondire il significato di Patria e le relative fonti costituzionali (articolo 52). </w:t>
            </w:r>
          </w:p>
          <w:p w14:paraId="2C5D371B" w14:textId="71E1B484" w:rsidR="00351D08" w:rsidRPr="00DA3779" w:rsidRDefault="00351D08" w:rsidP="00351D08">
            <w:pPr>
              <w:pStyle w:val="TableParagraph"/>
              <w:numPr>
                <w:ilvl w:val="0"/>
                <w:numId w:val="10"/>
              </w:numPr>
              <w:spacing w:line="266" w:lineRule="exact"/>
              <w:ind w:right="141"/>
              <w:jc w:val="both"/>
              <w:rPr>
                <w:bCs/>
                <w:lang w:val="it-IT"/>
              </w:rPr>
            </w:pPr>
            <w:r w:rsidRPr="007E7DF3">
              <w:rPr>
                <w:bCs/>
                <w:lang w:val="it-IT"/>
              </w:rPr>
              <w:t xml:space="preserve">Conoscere la Carta dei diritti fondamentali dell’Unione Europea (“Costituzione europea”). Conoscere il processo di formazione dell’Unione europea lo spirito del Trattato di Roma, la composizione dell’Unione, le Istituzioni europee e le loro funzioni. Individuare nella Costituzione gli articoli che regolano i rapporti internazionali. Conoscere i principali Organismi internazionali, con particolare riguardo all’ONU e il contenuto delle Dichiarazioni internazionali dei diritti umani e </w:t>
            </w:r>
            <w:r w:rsidRPr="007E7DF3">
              <w:rPr>
                <w:bCs/>
                <w:lang w:val="it-IT"/>
              </w:rPr>
              <w:lastRenderedPageBreak/>
              <w:t>dei diritti dell’infanzia e rintracciarne la coerenza con i principi della</w:t>
            </w:r>
            <w:r>
              <w:rPr>
                <w:bCs/>
                <w:lang w:val="it-IT"/>
              </w:rPr>
              <w:t xml:space="preserve"> </w:t>
            </w:r>
            <w:r w:rsidRPr="007E7DF3">
              <w:rPr>
                <w:bCs/>
                <w:lang w:val="it-IT"/>
              </w:rPr>
              <w:t>Costituzione; individuarne l’applicazione o la violazione nell’esperienza o in circostanze note o studiate.</w:t>
            </w:r>
          </w:p>
          <w:p w14:paraId="12B8F747" w14:textId="77777777" w:rsidR="00351D08" w:rsidRPr="00DA3779" w:rsidRDefault="00351D08" w:rsidP="00351D08">
            <w:pPr>
              <w:pStyle w:val="TableParagraph"/>
              <w:spacing w:line="266" w:lineRule="exact"/>
              <w:ind w:left="720" w:right="282"/>
              <w:rPr>
                <w:bCs/>
                <w:lang w:val="it-IT"/>
              </w:rPr>
            </w:pPr>
          </w:p>
          <w:p w14:paraId="5CF32573" w14:textId="489B5A39" w:rsidR="00351D08" w:rsidRDefault="00351D08" w:rsidP="00351D08">
            <w:pPr>
              <w:ind w:right="282" w:firstLine="306"/>
              <w:rPr>
                <w:b/>
                <w:lang w:val="it-IT"/>
              </w:rPr>
            </w:pPr>
            <w:r w:rsidRPr="00083A01">
              <w:rPr>
                <w:b/>
                <w:lang w:val="it-IT"/>
              </w:rPr>
              <w:t>RIFERITI AL TRAGUARDO N. 3</w:t>
            </w:r>
          </w:p>
          <w:p w14:paraId="4F4F1BDC" w14:textId="77777777" w:rsidR="00351D08" w:rsidRPr="00083A01" w:rsidRDefault="00351D08" w:rsidP="00351D08">
            <w:pPr>
              <w:ind w:right="282" w:firstLine="306"/>
              <w:rPr>
                <w:b/>
                <w:lang w:val="it-IT"/>
              </w:rPr>
            </w:pPr>
          </w:p>
          <w:p w14:paraId="39A1DEDA" w14:textId="7AD16BC0" w:rsidR="00351D08" w:rsidRPr="00DA3779" w:rsidRDefault="00351D08" w:rsidP="00351D08">
            <w:pPr>
              <w:pStyle w:val="TableParagraph"/>
              <w:numPr>
                <w:ilvl w:val="0"/>
                <w:numId w:val="10"/>
              </w:numPr>
              <w:spacing w:line="266" w:lineRule="exact"/>
              <w:ind w:right="137"/>
              <w:jc w:val="both"/>
              <w:rPr>
                <w:bCs/>
                <w:lang w:val="it-IT"/>
              </w:rPr>
            </w:pPr>
            <w:r w:rsidRPr="007E7DF3">
              <w:rPr>
                <w:bCs/>
                <w:lang w:val="it-IT"/>
              </w:rPr>
              <w:t xml:space="preserve">Conoscere ed applicare i Regolamenti scolastici nelle parti che regolano la convivenza a scuola, i diritti e i doveri degli alunni e osservarne le disposizioni, partecipando alla loro eventuale definizione o revisione attraverso le forme previste dall’Istituzione. Conoscere i principi costituzionali di uguaglianza, solidarietà e libertà per favorire il pieno rispetto e la piena valorizzazione della persona umana. </w:t>
            </w:r>
          </w:p>
          <w:p w14:paraId="1823A4CD" w14:textId="75D6A8B8" w:rsidR="00351D08" w:rsidRPr="00DA3779" w:rsidRDefault="00351D08" w:rsidP="00351D08">
            <w:pPr>
              <w:pStyle w:val="TableParagraph"/>
              <w:numPr>
                <w:ilvl w:val="0"/>
                <w:numId w:val="10"/>
              </w:numPr>
              <w:spacing w:line="266" w:lineRule="exact"/>
              <w:ind w:right="137"/>
              <w:jc w:val="both"/>
              <w:rPr>
                <w:bCs/>
                <w:lang w:val="it-IT"/>
              </w:rPr>
            </w:pPr>
            <w:r w:rsidRPr="00992A94">
              <w:rPr>
                <w:bCs/>
                <w:lang w:val="it-IT"/>
              </w:rPr>
              <w:t xml:space="preserve">Conoscere i principali fattori di rischio dell’ambiente scolastico, adottare comportamenti idonei a salvaguardare la salute e la sicurezza proprie e altrui, contribuire a individuare i rischi e a definire comportamenti di prevenzione in tutti i contesti. </w:t>
            </w:r>
          </w:p>
          <w:p w14:paraId="3D7ED4F8" w14:textId="77777777" w:rsidR="00351D08" w:rsidRDefault="00351D08" w:rsidP="00351D08">
            <w:pPr>
              <w:pStyle w:val="TableParagraph"/>
              <w:numPr>
                <w:ilvl w:val="0"/>
                <w:numId w:val="10"/>
              </w:numPr>
              <w:spacing w:line="266" w:lineRule="exact"/>
              <w:ind w:right="137"/>
              <w:jc w:val="both"/>
              <w:rPr>
                <w:bCs/>
                <w:lang w:val="it-IT"/>
              </w:rPr>
            </w:pPr>
            <w:r w:rsidRPr="00992A94">
              <w:rPr>
                <w:bCs/>
                <w:lang w:val="it-IT"/>
              </w:rPr>
              <w:t xml:space="preserve">Conoscere e applicare le norme di circolazione stradale, adottando comportamenti rispettosi della salute e della sicurezza per sé e per gli altri. </w:t>
            </w:r>
          </w:p>
          <w:p w14:paraId="0E4097B3" w14:textId="2B279419" w:rsidR="00351D08" w:rsidRPr="00DA3779" w:rsidRDefault="00351D08" w:rsidP="00351D08">
            <w:pPr>
              <w:pStyle w:val="TableParagraph"/>
              <w:spacing w:line="266" w:lineRule="exact"/>
              <w:ind w:left="720" w:right="141"/>
              <w:rPr>
                <w:bCs/>
                <w:lang w:val="it-IT"/>
              </w:rPr>
            </w:pPr>
          </w:p>
        </w:tc>
      </w:tr>
      <w:tr w:rsidR="00351D08" w14:paraId="346050F0" w14:textId="77777777" w:rsidTr="00A27526">
        <w:trPr>
          <w:trHeight w:val="1406"/>
        </w:trPr>
        <w:tc>
          <w:tcPr>
            <w:tcW w:w="9654" w:type="dxa"/>
            <w:gridSpan w:val="2"/>
          </w:tcPr>
          <w:p w14:paraId="2644F24B" w14:textId="2C8E1E10" w:rsidR="00351D08" w:rsidRDefault="00351D08" w:rsidP="00351D08">
            <w:pPr>
              <w:pStyle w:val="TableParagraph"/>
              <w:spacing w:line="266" w:lineRule="exact"/>
              <w:ind w:left="0"/>
              <w:rPr>
                <w:b/>
              </w:rPr>
            </w:pPr>
            <w:r w:rsidRPr="00DA3779">
              <w:rPr>
                <w:b/>
                <w:lang w:val="it-IT"/>
              </w:rPr>
              <w:lastRenderedPageBreak/>
              <w:t xml:space="preserve">       </w:t>
            </w:r>
            <w:r>
              <w:rPr>
                <w:b/>
              </w:rPr>
              <w:t xml:space="preserve">RIFERITI AL TRAGUARDO N. 4 </w:t>
            </w:r>
          </w:p>
          <w:p w14:paraId="18397204" w14:textId="77777777" w:rsidR="00351D08" w:rsidRDefault="00351D08" w:rsidP="00351D08">
            <w:pPr>
              <w:pStyle w:val="TableParagraph"/>
              <w:spacing w:line="266" w:lineRule="exact"/>
              <w:ind w:left="0"/>
              <w:rPr>
                <w:b/>
              </w:rPr>
            </w:pPr>
          </w:p>
          <w:p w14:paraId="6A030AC5" w14:textId="1F096282" w:rsidR="00351D08" w:rsidRPr="00A27526" w:rsidRDefault="00351D08" w:rsidP="00351D08">
            <w:pPr>
              <w:pStyle w:val="TableParagraph"/>
              <w:numPr>
                <w:ilvl w:val="0"/>
                <w:numId w:val="11"/>
              </w:numPr>
              <w:spacing w:line="266" w:lineRule="exact"/>
              <w:ind w:left="724" w:right="141" w:hanging="426"/>
              <w:jc w:val="both"/>
              <w:rPr>
                <w:b/>
                <w:lang w:val="it-IT"/>
              </w:rPr>
            </w:pPr>
            <w:r w:rsidRPr="008A3AE2">
              <w:rPr>
                <w:bCs/>
                <w:lang w:val="it-IT"/>
              </w:rPr>
              <w:t>Conoscere i rischi e gli effetti dannosi del consumo delle varie tipologie di droghe, comprese le droghe sintetiche, e di altre sostanze psicoattive, nonché dei rischi derivanti dalla loro dipendenza, anche attraverso l’informazione delle evidenze scientifiche circa i loro effetti per la salute e per le gravi interferenze nella crescita sana e nell’armonico sviluppo psico-fisico sociale e affettivo. Individuare i principi, e i comportamenti individuali e collettivi per la salute, la sicurezza, il benessere psicofisico delle persone; apprendere un salutare stile di vita anche in ambienti sani ed un corretto regime alimentare.</w:t>
            </w:r>
          </w:p>
          <w:p w14:paraId="66E094B3" w14:textId="77777777" w:rsidR="00351D08" w:rsidRPr="00DA3779" w:rsidRDefault="00351D08" w:rsidP="00351D08">
            <w:pPr>
              <w:pStyle w:val="TableParagraph"/>
              <w:spacing w:line="266" w:lineRule="exact"/>
              <w:ind w:left="873" w:right="141"/>
              <w:rPr>
                <w:b/>
                <w:lang w:val="it-IT"/>
              </w:rPr>
            </w:pPr>
          </w:p>
          <w:p w14:paraId="20900724" w14:textId="0E0E7EEA" w:rsidR="00351D08" w:rsidRDefault="00351D08" w:rsidP="00351D08">
            <w:pPr>
              <w:pStyle w:val="TableParagraph"/>
              <w:spacing w:line="266" w:lineRule="exact"/>
              <w:ind w:left="0"/>
              <w:rPr>
                <w:b/>
              </w:rPr>
            </w:pPr>
            <w:r w:rsidRPr="00DA3779">
              <w:rPr>
                <w:b/>
                <w:lang w:val="it-IT"/>
              </w:rPr>
              <w:t xml:space="preserve">           </w:t>
            </w:r>
            <w:r>
              <w:rPr>
                <w:b/>
              </w:rPr>
              <w:t>RIFERITI AL TRAGUARDO N. 5</w:t>
            </w:r>
          </w:p>
          <w:p w14:paraId="65D38BA5" w14:textId="77777777" w:rsidR="00351D08" w:rsidRDefault="00351D08" w:rsidP="00351D08">
            <w:pPr>
              <w:pStyle w:val="TableParagraph"/>
              <w:spacing w:line="266" w:lineRule="exact"/>
              <w:ind w:left="0"/>
              <w:rPr>
                <w:b/>
              </w:rPr>
            </w:pPr>
          </w:p>
          <w:p w14:paraId="5492E353" w14:textId="79E38D8E" w:rsidR="00351D08" w:rsidRDefault="00351D08" w:rsidP="00351D08">
            <w:pPr>
              <w:pStyle w:val="TableParagraph"/>
              <w:numPr>
                <w:ilvl w:val="0"/>
                <w:numId w:val="12"/>
              </w:numPr>
              <w:spacing w:line="266" w:lineRule="exact"/>
              <w:ind w:left="873" w:right="282" w:hanging="426"/>
              <w:jc w:val="both"/>
              <w:rPr>
                <w:bCs/>
                <w:lang w:val="it-IT"/>
              </w:rPr>
            </w:pPr>
            <w:r w:rsidRPr="008A3AE2">
              <w:rPr>
                <w:bCs/>
                <w:lang w:val="it-IT"/>
              </w:rPr>
              <w:t>Conoscere le condizioni della crescita economica. Comprenderne l’importanza per il miglioramento della qualità della vita e ai fini della lotta alla povertà. Conoscere il valore costituzionale del lavoro, i settori economici e le principali attività lavorative connesse, individuandone forme e organizzazioni nel proprio territorio. Conoscere l’esistenza di alcune norme e regole fondamentali che disciplinano il lavoro e alcune produzioni, in particolare a tutela dei lavoratori, della comunità, dell’ambiente e saperne spiegare le finalità in modo generale. Conoscere, attraverso lo studio e la ricerca, le cause dello sviluppo economico e delle arretratezze sociali ed economiche in Italia ed in Europa.</w:t>
            </w:r>
          </w:p>
          <w:p w14:paraId="03CF99CF" w14:textId="35B1C05E" w:rsidR="00351D08" w:rsidRPr="00DA3779" w:rsidRDefault="00351D08" w:rsidP="00351D08">
            <w:pPr>
              <w:pStyle w:val="TableParagraph"/>
              <w:numPr>
                <w:ilvl w:val="0"/>
                <w:numId w:val="12"/>
              </w:numPr>
              <w:spacing w:line="266" w:lineRule="exact"/>
              <w:ind w:left="873" w:right="282" w:hanging="426"/>
              <w:jc w:val="both"/>
              <w:rPr>
                <w:bCs/>
                <w:lang w:val="it-IT"/>
              </w:rPr>
            </w:pPr>
            <w:r w:rsidRPr="008A3AE2">
              <w:rPr>
                <w:bCs/>
                <w:lang w:val="it-IT"/>
              </w:rPr>
              <w:t xml:space="preserve">Conoscere l’impatto del progresso scientifico-tecnologico su persone, ambienti e territori per ipotizzare soluzioni responsabili per la tutela della biodiversità e dei diversi ecosistemi come richiamato dall’articolo 9, comma 3, della Costituzione: risparmio energetico, smaltimento e riuso dei rifiuti, forme di economia circolare. Individuare e mettere in atto, per ciò che è alla propria portata, azioni e comportamenti per ridurre o contenere l’inquinamento dell’aria e dell’acqua, per salvaguardare il benessere umano, animale e per tutelare gli ambienti e il loro decoro. Analizzare e conoscere il funzionamento degli strumenti predisposti dallo Stato e dalle Istituzioni per tutelare salute, sicurezza e benessere collettivo, ed individuarne il significato in relazione ai principi costituzionali di responsabilità, solidarietà e sicurezza. </w:t>
            </w:r>
          </w:p>
          <w:p w14:paraId="5E65BB12" w14:textId="75BDEB69" w:rsidR="00351D08" w:rsidRDefault="00351D08" w:rsidP="00351D08">
            <w:pPr>
              <w:pStyle w:val="TableParagraph"/>
              <w:numPr>
                <w:ilvl w:val="0"/>
                <w:numId w:val="12"/>
              </w:numPr>
              <w:spacing w:line="266" w:lineRule="exact"/>
              <w:ind w:left="873" w:right="282" w:hanging="426"/>
              <w:jc w:val="both"/>
              <w:rPr>
                <w:bCs/>
                <w:lang w:val="it-IT"/>
              </w:rPr>
            </w:pPr>
            <w:r w:rsidRPr="008A3AE2">
              <w:rPr>
                <w:bCs/>
                <w:lang w:val="it-IT"/>
              </w:rPr>
              <w:t>Conoscere i sistemi regolatori che tutelano i beni artistici, culturali ed ambientali, nonché quelli che contrastano il maltrattamento degli animali, al fine di promuovere la loro protezione e il loro benessere.</w:t>
            </w:r>
          </w:p>
          <w:p w14:paraId="1868B40A" w14:textId="51D515B5" w:rsidR="00351D08" w:rsidRPr="00DA3779" w:rsidRDefault="00351D08" w:rsidP="00351D08">
            <w:pPr>
              <w:pStyle w:val="TableParagraph"/>
              <w:numPr>
                <w:ilvl w:val="0"/>
                <w:numId w:val="12"/>
              </w:numPr>
              <w:spacing w:line="266" w:lineRule="exact"/>
              <w:ind w:left="873" w:right="282" w:hanging="426"/>
              <w:jc w:val="both"/>
              <w:rPr>
                <w:bCs/>
                <w:lang w:val="it-IT"/>
              </w:rPr>
            </w:pPr>
            <w:r w:rsidRPr="008A3AE2">
              <w:rPr>
                <w:bCs/>
                <w:lang w:val="it-IT"/>
              </w:rPr>
              <w:t>Mettere in relazione gli stili di vita delle persone e delle comunità con il loro impatto sociale, economico ed ambientale.</w:t>
            </w:r>
          </w:p>
          <w:p w14:paraId="3B6536F4" w14:textId="77777777" w:rsidR="00351D08" w:rsidRPr="00DA3779" w:rsidRDefault="00351D08" w:rsidP="00351D08">
            <w:pPr>
              <w:pStyle w:val="TableParagraph"/>
              <w:spacing w:line="266" w:lineRule="exact"/>
              <w:ind w:left="0"/>
              <w:rPr>
                <w:bCs/>
                <w:lang w:val="it-IT"/>
              </w:rPr>
            </w:pPr>
          </w:p>
          <w:p w14:paraId="129D37D5" w14:textId="77777777" w:rsidR="00526F19" w:rsidRDefault="00351D08" w:rsidP="00351D08">
            <w:pPr>
              <w:pStyle w:val="TableParagraph"/>
              <w:spacing w:line="266" w:lineRule="exact"/>
              <w:ind w:left="0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 xml:space="preserve"> </w:t>
            </w:r>
          </w:p>
          <w:p w14:paraId="53F04090" w14:textId="77777777" w:rsidR="00526F19" w:rsidRDefault="00526F19" w:rsidP="00351D08">
            <w:pPr>
              <w:pStyle w:val="TableParagraph"/>
              <w:spacing w:line="266" w:lineRule="exact"/>
              <w:ind w:left="0"/>
              <w:rPr>
                <w:bCs/>
                <w:lang w:val="it-IT"/>
              </w:rPr>
            </w:pPr>
          </w:p>
          <w:p w14:paraId="42E9BAD1" w14:textId="77777777" w:rsidR="00526F19" w:rsidRDefault="00526F19" w:rsidP="00351D08">
            <w:pPr>
              <w:pStyle w:val="TableParagraph"/>
              <w:spacing w:line="266" w:lineRule="exact"/>
              <w:ind w:left="0"/>
              <w:rPr>
                <w:bCs/>
                <w:lang w:val="it-IT"/>
              </w:rPr>
            </w:pPr>
          </w:p>
          <w:p w14:paraId="09ABBD46" w14:textId="3473A791" w:rsidR="00351D08" w:rsidRDefault="00351D08" w:rsidP="00351D08">
            <w:pPr>
              <w:pStyle w:val="TableParagraph"/>
              <w:spacing w:line="266" w:lineRule="exact"/>
              <w:ind w:left="0"/>
              <w:rPr>
                <w:b/>
                <w:u w:val="single"/>
                <w:lang w:val="it-IT"/>
              </w:rPr>
            </w:pPr>
            <w:bookmarkStart w:id="0" w:name="_GoBack"/>
            <w:bookmarkEnd w:id="0"/>
            <w:r w:rsidRPr="00A27526">
              <w:rPr>
                <w:b/>
                <w:u w:val="single"/>
                <w:lang w:val="it-IT"/>
              </w:rPr>
              <w:lastRenderedPageBreak/>
              <w:t>SVILUPPO ECONOMICO E SOSTENIBILITÀ:</w:t>
            </w:r>
          </w:p>
          <w:p w14:paraId="5D49345B" w14:textId="77777777" w:rsidR="00351D08" w:rsidRPr="00A27526" w:rsidRDefault="00351D08" w:rsidP="00351D08">
            <w:pPr>
              <w:pStyle w:val="TableParagraph"/>
              <w:spacing w:line="266" w:lineRule="exact"/>
              <w:ind w:left="0"/>
              <w:rPr>
                <w:b/>
                <w:u w:val="single"/>
                <w:lang w:val="it-IT"/>
              </w:rPr>
            </w:pPr>
          </w:p>
          <w:p w14:paraId="259C7030" w14:textId="260BA7F0" w:rsidR="00351D08" w:rsidRPr="00DA3779" w:rsidRDefault="00351D08" w:rsidP="00351D08">
            <w:pPr>
              <w:pStyle w:val="TableParagraph"/>
              <w:spacing w:line="266" w:lineRule="exact"/>
              <w:ind w:left="0"/>
              <w:rPr>
                <w:b/>
                <w:lang w:val="it-IT"/>
              </w:rPr>
            </w:pPr>
            <w:r w:rsidRPr="00DA3779">
              <w:rPr>
                <w:bCs/>
                <w:lang w:val="it-IT"/>
              </w:rPr>
              <w:t xml:space="preserve">        </w:t>
            </w:r>
            <w:r w:rsidRPr="00DA3779">
              <w:rPr>
                <w:b/>
                <w:lang w:val="it-IT"/>
              </w:rPr>
              <w:t xml:space="preserve">RIFERITI AL TRAGUARDO N. 6            </w:t>
            </w:r>
          </w:p>
          <w:p w14:paraId="74FEDFCB" w14:textId="01B19561" w:rsidR="00351D08" w:rsidRPr="00DA3779" w:rsidRDefault="00351D08" w:rsidP="00351D08">
            <w:pPr>
              <w:pStyle w:val="TableParagraph"/>
              <w:numPr>
                <w:ilvl w:val="0"/>
                <w:numId w:val="13"/>
              </w:numPr>
              <w:spacing w:line="266" w:lineRule="exact"/>
              <w:ind w:left="873" w:right="278" w:hanging="426"/>
              <w:jc w:val="both"/>
              <w:rPr>
                <w:bCs/>
                <w:lang w:val="it-IT"/>
              </w:rPr>
            </w:pPr>
            <w:r w:rsidRPr="00D34A95">
              <w:rPr>
                <w:bCs/>
                <w:lang w:val="it-IT"/>
              </w:rPr>
              <w:t xml:space="preserve">Riconoscere situazioni di pericolo ambientale, assumendo comportamenti corretti nei diversi contesti di vita, prevedendo collaborazioni con la Protezione civile e con organizzazioni del terzo settore. </w:t>
            </w:r>
          </w:p>
          <w:p w14:paraId="06FB7BA9" w14:textId="6FD0816B" w:rsidR="00351D08" w:rsidRPr="00A27526" w:rsidRDefault="00351D08" w:rsidP="00351D08">
            <w:pPr>
              <w:pStyle w:val="TableParagraph"/>
              <w:numPr>
                <w:ilvl w:val="0"/>
                <w:numId w:val="13"/>
              </w:numPr>
              <w:spacing w:line="266" w:lineRule="exact"/>
              <w:ind w:left="873" w:right="137" w:hanging="426"/>
              <w:jc w:val="both"/>
              <w:rPr>
                <w:b/>
                <w:lang w:val="it-IT"/>
              </w:rPr>
            </w:pPr>
            <w:r w:rsidRPr="00B422B7">
              <w:rPr>
                <w:bCs/>
                <w:lang w:val="it-IT"/>
              </w:rPr>
              <w:t>Individuare, analizzare, illustrare le cause delle trasformazioni ambientali e gli effetti del cambiamento climatico.</w:t>
            </w:r>
          </w:p>
          <w:p w14:paraId="06566E8A" w14:textId="77777777" w:rsidR="00351D08" w:rsidRPr="00DA3779" w:rsidRDefault="00351D08" w:rsidP="00351D08">
            <w:pPr>
              <w:pStyle w:val="TableParagraph"/>
              <w:spacing w:line="266" w:lineRule="exact"/>
              <w:ind w:left="873"/>
              <w:rPr>
                <w:b/>
                <w:lang w:val="it-IT"/>
              </w:rPr>
            </w:pPr>
          </w:p>
          <w:p w14:paraId="30EBD52E" w14:textId="1D3668A8" w:rsidR="00351D08" w:rsidRDefault="00351D08" w:rsidP="00351D08">
            <w:pPr>
              <w:pStyle w:val="TableParagraph"/>
              <w:spacing w:line="266" w:lineRule="exact"/>
              <w:rPr>
                <w:b/>
              </w:rPr>
            </w:pPr>
            <w:r w:rsidRPr="00DA3779">
              <w:rPr>
                <w:b/>
                <w:lang w:val="it-IT"/>
              </w:rPr>
              <w:t xml:space="preserve">      </w:t>
            </w:r>
            <w:r>
              <w:rPr>
                <w:b/>
              </w:rPr>
              <w:t>RIFERITI AL TRAGUARDO N. 7</w:t>
            </w:r>
          </w:p>
          <w:p w14:paraId="45DF4BCB" w14:textId="77777777" w:rsidR="00351D08" w:rsidRPr="006A0375" w:rsidRDefault="00351D08" w:rsidP="00351D08">
            <w:pPr>
              <w:pStyle w:val="TableParagraph"/>
              <w:spacing w:line="266" w:lineRule="exact"/>
              <w:rPr>
                <w:b/>
              </w:rPr>
            </w:pPr>
          </w:p>
          <w:p w14:paraId="08C25122" w14:textId="0071FE57" w:rsidR="00351D08" w:rsidRPr="00DA3779" w:rsidRDefault="00351D08" w:rsidP="00351D08">
            <w:pPr>
              <w:pStyle w:val="TableParagraph"/>
              <w:numPr>
                <w:ilvl w:val="0"/>
                <w:numId w:val="13"/>
              </w:numPr>
              <w:spacing w:line="266" w:lineRule="exact"/>
              <w:ind w:left="873" w:right="137" w:hanging="426"/>
              <w:jc w:val="both"/>
              <w:rPr>
                <w:bCs/>
                <w:lang w:val="it-IT"/>
              </w:rPr>
            </w:pPr>
            <w:r w:rsidRPr="00B422B7">
              <w:rPr>
                <w:bCs/>
                <w:lang w:val="it-IT"/>
              </w:rPr>
              <w:t>Identificare gli elementi che costituiscono il patrimonio artistico e culturale, materiale e immateriale e le specificità turistiche e agroalimentari, ipotizzando e sperimentando azioni di tutela e di valorizzazione, anche con la propria partecipazione attiva</w:t>
            </w:r>
            <w:r>
              <w:rPr>
                <w:bCs/>
                <w:lang w:val="it-IT"/>
              </w:rPr>
              <w:t>.</w:t>
            </w:r>
          </w:p>
          <w:p w14:paraId="2332FC56" w14:textId="7BBAB258" w:rsidR="00351D08" w:rsidRDefault="00351D08" w:rsidP="00351D08">
            <w:pPr>
              <w:pStyle w:val="TableParagraph"/>
              <w:numPr>
                <w:ilvl w:val="0"/>
                <w:numId w:val="13"/>
              </w:numPr>
              <w:spacing w:line="266" w:lineRule="exact"/>
              <w:ind w:left="873" w:right="137" w:hanging="426"/>
              <w:jc w:val="both"/>
              <w:rPr>
                <w:bCs/>
                <w:lang w:val="it-IT"/>
              </w:rPr>
            </w:pPr>
            <w:r w:rsidRPr="00B422B7">
              <w:rPr>
                <w:bCs/>
                <w:lang w:val="it-IT"/>
              </w:rPr>
              <w:t>Conoscere e confrontare temi e problemi di tutela di ambienti e paesaggi italiani, europei e mondiali nella consapevolezza della finitezza delle risorse e della importanza di un loro uso responsabile, individuando allo scopo coerenti comportamenti personali e mettendo in atto quelli alla propria portata</w:t>
            </w:r>
            <w:r>
              <w:rPr>
                <w:bCs/>
                <w:lang w:val="it-IT"/>
              </w:rPr>
              <w:t>.</w:t>
            </w:r>
          </w:p>
          <w:p w14:paraId="100F9415" w14:textId="77777777" w:rsidR="00351D08" w:rsidRPr="00B422B7" w:rsidRDefault="00351D08" w:rsidP="00351D08">
            <w:pPr>
              <w:pStyle w:val="TableParagraph"/>
              <w:spacing w:line="266" w:lineRule="exact"/>
              <w:ind w:left="873"/>
              <w:rPr>
                <w:bCs/>
                <w:lang w:val="it-IT"/>
              </w:rPr>
            </w:pPr>
          </w:p>
          <w:p w14:paraId="056481A0" w14:textId="75495528" w:rsidR="00351D08" w:rsidRDefault="00351D08" w:rsidP="00351D08">
            <w:pPr>
              <w:pStyle w:val="TableParagraph"/>
              <w:spacing w:line="266" w:lineRule="exact"/>
              <w:ind w:left="0"/>
              <w:rPr>
                <w:b/>
              </w:rPr>
            </w:pPr>
            <w:r w:rsidRPr="00DA3779">
              <w:rPr>
                <w:b/>
                <w:lang w:val="it-IT"/>
              </w:rPr>
              <w:t xml:space="preserve">        </w:t>
            </w:r>
            <w:r>
              <w:rPr>
                <w:b/>
              </w:rPr>
              <w:t>RIFERITI AL TRAGUARDO N. 8</w:t>
            </w:r>
          </w:p>
          <w:p w14:paraId="5595C34E" w14:textId="77777777" w:rsidR="00351D08" w:rsidRDefault="00351D08" w:rsidP="00351D08">
            <w:pPr>
              <w:pStyle w:val="TableParagraph"/>
              <w:spacing w:line="266" w:lineRule="exact"/>
              <w:ind w:left="0"/>
              <w:rPr>
                <w:b/>
              </w:rPr>
            </w:pPr>
          </w:p>
          <w:p w14:paraId="3B32F8DE" w14:textId="77777777" w:rsidR="00351D08" w:rsidRPr="00BE60F2" w:rsidRDefault="00351D08" w:rsidP="00351D08">
            <w:pPr>
              <w:pStyle w:val="TableParagraph"/>
              <w:numPr>
                <w:ilvl w:val="0"/>
                <w:numId w:val="14"/>
              </w:numPr>
              <w:spacing w:line="266" w:lineRule="exact"/>
              <w:ind w:left="873" w:right="137" w:hanging="426"/>
              <w:jc w:val="both"/>
              <w:rPr>
                <w:bCs/>
              </w:rPr>
            </w:pPr>
            <w:r w:rsidRPr="00BE60F2">
              <w:rPr>
                <w:bCs/>
                <w:lang w:val="it-IT"/>
              </w:rPr>
              <w:t>Pianificare l’utilizzo delle proprie disponibilità economiche, progettare semplici piani e preventivi di spesa, conoscere le funzioni principali degli istituti bancari e assicurativi; conoscere e applicare forme di risparmio, gestire acquisti effettuando semplici forme di comparazione tra prodotti e individuando diversi tipi di pagamento. Applicare nell’esperienza concreta, nella gestione delle proprie risorse, i concetti di guadagno/ricavo, spesa, risparmio, investimento. Conoscere il valore della proprietà privata.</w:t>
            </w:r>
          </w:p>
          <w:p w14:paraId="785CC34F" w14:textId="712F35E1" w:rsidR="00351D08" w:rsidRDefault="00351D08" w:rsidP="00351D08">
            <w:pPr>
              <w:pStyle w:val="TableParagraph"/>
              <w:numPr>
                <w:ilvl w:val="0"/>
                <w:numId w:val="14"/>
              </w:numPr>
              <w:spacing w:line="266" w:lineRule="exact"/>
              <w:ind w:left="873" w:hanging="426"/>
              <w:rPr>
                <w:bCs/>
                <w:lang w:val="it-IT"/>
              </w:rPr>
            </w:pPr>
            <w:r w:rsidRPr="00BE60F2">
              <w:rPr>
                <w:bCs/>
                <w:lang w:val="it-IT"/>
              </w:rPr>
              <w:t xml:space="preserve">Riconoscere l’importanza e la funzione del denaro, riflettendo sulle scelte individuali in situazioni pratiche e di diretta esperienza. </w:t>
            </w:r>
          </w:p>
          <w:p w14:paraId="56B39C47" w14:textId="77777777" w:rsidR="00351D08" w:rsidRPr="00DA3779" w:rsidRDefault="00351D08" w:rsidP="00351D08">
            <w:pPr>
              <w:pStyle w:val="TableParagraph"/>
              <w:spacing w:line="266" w:lineRule="exact"/>
              <w:ind w:left="873"/>
              <w:rPr>
                <w:bCs/>
                <w:lang w:val="it-IT"/>
              </w:rPr>
            </w:pPr>
          </w:p>
          <w:p w14:paraId="27B2A66D" w14:textId="557A8D3F" w:rsidR="00351D08" w:rsidRDefault="00351D08" w:rsidP="00351D08">
            <w:pPr>
              <w:pStyle w:val="TableParagraph"/>
              <w:spacing w:line="266" w:lineRule="exact"/>
              <w:ind w:left="0"/>
              <w:rPr>
                <w:b/>
              </w:rPr>
            </w:pPr>
            <w:r w:rsidRPr="00DA3779">
              <w:rPr>
                <w:b/>
                <w:lang w:val="it-IT"/>
              </w:rPr>
              <w:t xml:space="preserve">         </w:t>
            </w:r>
            <w:r>
              <w:rPr>
                <w:b/>
              </w:rPr>
              <w:t>RIFERITI AL TRAGUARDO N. 9</w:t>
            </w:r>
          </w:p>
          <w:p w14:paraId="043E518E" w14:textId="77777777" w:rsidR="00351D08" w:rsidRDefault="00351D08" w:rsidP="00351D08">
            <w:pPr>
              <w:pStyle w:val="TableParagraph"/>
              <w:spacing w:line="266" w:lineRule="exact"/>
              <w:ind w:left="0"/>
              <w:rPr>
                <w:b/>
              </w:rPr>
            </w:pPr>
          </w:p>
          <w:p w14:paraId="34706204" w14:textId="0C88A6AE" w:rsidR="00351D08" w:rsidRPr="00A27526" w:rsidRDefault="00351D08" w:rsidP="00351D08">
            <w:pPr>
              <w:pStyle w:val="TableParagraph"/>
              <w:numPr>
                <w:ilvl w:val="0"/>
                <w:numId w:val="15"/>
              </w:numPr>
              <w:spacing w:line="266" w:lineRule="exact"/>
              <w:ind w:left="1014" w:right="137" w:hanging="567"/>
              <w:jc w:val="both"/>
              <w:rPr>
                <w:b/>
                <w:lang w:val="it-IT"/>
              </w:rPr>
            </w:pPr>
            <w:r w:rsidRPr="00BE60F2">
              <w:rPr>
                <w:bCs/>
                <w:lang w:val="it-IT"/>
              </w:rPr>
              <w:t xml:space="preserve">Individuare le possibili cause e comportamenti che potrebbero favorire o contrastare la criminalità nelle sue varie forme: contro la vita, l’incolumità e la salute personale, la libertà individuale, i beni pubblici e la proprietà privata, la pubblica amministrazione e l’economia pubblica e privata, e agire in modo coerente con la legalità. Conoscere la storia dei vari fenomeni mafiosi, nonché riflettere sulle misure di contrasto. Riconoscere il principio che i beni pubblici sono beni di tutti. </w:t>
            </w:r>
          </w:p>
          <w:p w14:paraId="4A1020B4" w14:textId="77777777" w:rsidR="00351D08" w:rsidRPr="00DA3779" w:rsidRDefault="00351D08" w:rsidP="00351D08">
            <w:pPr>
              <w:pStyle w:val="TableParagraph"/>
              <w:spacing w:line="266" w:lineRule="exact"/>
              <w:ind w:left="1014"/>
              <w:rPr>
                <w:b/>
                <w:lang w:val="it-IT"/>
              </w:rPr>
            </w:pPr>
          </w:p>
          <w:p w14:paraId="5295542C" w14:textId="77777777" w:rsidR="00351D08" w:rsidRDefault="00351D08" w:rsidP="00351D08">
            <w:pPr>
              <w:pStyle w:val="TableParagraph"/>
              <w:spacing w:line="266" w:lineRule="exact"/>
              <w:ind w:left="0"/>
              <w:rPr>
                <w:b/>
                <w:u w:val="single"/>
                <w:lang w:val="it-IT"/>
              </w:rPr>
            </w:pPr>
            <w:r>
              <w:rPr>
                <w:b/>
                <w:lang w:val="it-IT"/>
              </w:rPr>
              <w:t xml:space="preserve"> </w:t>
            </w:r>
            <w:r w:rsidRPr="00A27526">
              <w:rPr>
                <w:b/>
                <w:u w:val="single"/>
                <w:lang w:val="it-IT"/>
              </w:rPr>
              <w:t xml:space="preserve">CITTADINANZA DIGITALE:       </w:t>
            </w:r>
          </w:p>
          <w:p w14:paraId="0260591E" w14:textId="67C38369" w:rsidR="00351D08" w:rsidRPr="00A27526" w:rsidRDefault="00351D08" w:rsidP="00351D08">
            <w:pPr>
              <w:pStyle w:val="TableParagraph"/>
              <w:spacing w:line="266" w:lineRule="exact"/>
              <w:ind w:left="0"/>
              <w:rPr>
                <w:b/>
                <w:u w:val="single"/>
                <w:lang w:val="it-IT"/>
              </w:rPr>
            </w:pPr>
            <w:r w:rsidRPr="00A27526">
              <w:rPr>
                <w:b/>
                <w:u w:val="single"/>
                <w:lang w:val="it-IT"/>
              </w:rPr>
              <w:t xml:space="preserve">  </w:t>
            </w:r>
          </w:p>
          <w:p w14:paraId="4BFB1A9F" w14:textId="33631758" w:rsidR="00351D08" w:rsidRPr="00DA3779" w:rsidRDefault="00351D08" w:rsidP="00351D08">
            <w:pPr>
              <w:pStyle w:val="TableParagraph"/>
              <w:spacing w:line="266" w:lineRule="exact"/>
              <w:ind w:left="0"/>
              <w:rPr>
                <w:b/>
                <w:lang w:val="it-IT"/>
              </w:rPr>
            </w:pPr>
            <w:r w:rsidRPr="00DA3779">
              <w:rPr>
                <w:b/>
                <w:lang w:val="it-IT"/>
              </w:rPr>
              <w:t xml:space="preserve">   </w:t>
            </w:r>
            <w:r>
              <w:rPr>
                <w:b/>
                <w:lang w:val="it-IT"/>
              </w:rPr>
              <w:t xml:space="preserve">      </w:t>
            </w:r>
            <w:r w:rsidRPr="00DA3779">
              <w:rPr>
                <w:b/>
                <w:lang w:val="it-IT"/>
              </w:rPr>
              <w:t>RIFERITI AL TRAGUARDO N.10</w:t>
            </w:r>
          </w:p>
          <w:p w14:paraId="1F7ED4C1" w14:textId="29F8969B" w:rsidR="00351D08" w:rsidRPr="00DA3779" w:rsidRDefault="00351D08" w:rsidP="00351D08">
            <w:pPr>
              <w:pStyle w:val="TableParagraph"/>
              <w:numPr>
                <w:ilvl w:val="0"/>
                <w:numId w:val="15"/>
              </w:numPr>
              <w:spacing w:line="266" w:lineRule="exact"/>
              <w:ind w:left="1014" w:right="137" w:hanging="567"/>
              <w:jc w:val="both"/>
              <w:rPr>
                <w:bCs/>
                <w:lang w:val="it-IT"/>
              </w:rPr>
            </w:pPr>
            <w:r w:rsidRPr="00BE60F2">
              <w:rPr>
                <w:bCs/>
                <w:lang w:val="it-IT"/>
              </w:rPr>
              <w:t>Ricercare, analizzare e valutare dati, informazioni e contenuti digitali, riconoscendone l’attendibilità e l’autorevolezza</w:t>
            </w:r>
          </w:p>
          <w:p w14:paraId="093E0964" w14:textId="77777777" w:rsidR="00351D08" w:rsidRPr="00DA3779" w:rsidRDefault="00351D08" w:rsidP="00351D08">
            <w:pPr>
              <w:pStyle w:val="TableParagraph"/>
              <w:numPr>
                <w:ilvl w:val="0"/>
                <w:numId w:val="15"/>
              </w:numPr>
              <w:spacing w:line="266" w:lineRule="exact"/>
              <w:ind w:left="1014" w:right="137" w:hanging="567"/>
              <w:jc w:val="both"/>
              <w:rPr>
                <w:bCs/>
                <w:lang w:val="it-IT"/>
              </w:rPr>
            </w:pPr>
            <w:r w:rsidRPr="00BE60F2">
              <w:rPr>
                <w:bCs/>
                <w:lang w:val="it-IT"/>
              </w:rPr>
              <w:t>Utilizzare le tecnologie per integrare e rielaborare contenuti digitali in modo personale.</w:t>
            </w:r>
          </w:p>
          <w:p w14:paraId="31470BEA" w14:textId="068A7884" w:rsidR="00351D08" w:rsidRDefault="00351D08" w:rsidP="00351D08">
            <w:pPr>
              <w:pStyle w:val="TableParagraph"/>
              <w:numPr>
                <w:ilvl w:val="0"/>
                <w:numId w:val="15"/>
              </w:numPr>
              <w:spacing w:line="266" w:lineRule="exact"/>
              <w:ind w:left="1014" w:right="137" w:hanging="567"/>
              <w:jc w:val="both"/>
              <w:rPr>
                <w:bCs/>
                <w:lang w:val="it-IT"/>
              </w:rPr>
            </w:pPr>
            <w:r w:rsidRPr="00BE60F2">
              <w:rPr>
                <w:bCs/>
                <w:lang w:val="it-IT"/>
              </w:rPr>
              <w:t>Individuare le fonti di provenienza, le modalità e gli strumenti di diffusione delle notizie nei media digitali.</w:t>
            </w:r>
          </w:p>
          <w:p w14:paraId="15093F8E" w14:textId="77777777" w:rsidR="00351D08" w:rsidRPr="00DA3779" w:rsidRDefault="00351D08" w:rsidP="00351D08">
            <w:pPr>
              <w:pStyle w:val="TableParagraph"/>
              <w:spacing w:line="266" w:lineRule="exact"/>
              <w:ind w:left="1014"/>
              <w:rPr>
                <w:bCs/>
                <w:lang w:val="it-IT"/>
              </w:rPr>
            </w:pPr>
          </w:p>
          <w:p w14:paraId="57AB3AC0" w14:textId="05F9C9FB" w:rsidR="00351D08" w:rsidRDefault="00351D08" w:rsidP="00351D08">
            <w:pPr>
              <w:pStyle w:val="TableParagraph"/>
              <w:spacing w:line="266" w:lineRule="exact"/>
              <w:ind w:left="0"/>
              <w:rPr>
                <w:b/>
              </w:rPr>
            </w:pPr>
            <w:r w:rsidRPr="00DA3779">
              <w:rPr>
                <w:b/>
                <w:lang w:val="it-IT"/>
              </w:rPr>
              <w:t xml:space="preserve">         </w:t>
            </w:r>
            <w:r>
              <w:rPr>
                <w:b/>
              </w:rPr>
              <w:t>RIFERITI AL TRAGUARDO N. 11</w:t>
            </w:r>
          </w:p>
          <w:p w14:paraId="35CF12D2" w14:textId="5F482D50" w:rsidR="00351D08" w:rsidRPr="00DA3779" w:rsidRDefault="00351D08" w:rsidP="00351D08">
            <w:pPr>
              <w:pStyle w:val="TableParagraph"/>
              <w:numPr>
                <w:ilvl w:val="0"/>
                <w:numId w:val="17"/>
              </w:numPr>
              <w:spacing w:line="266" w:lineRule="exact"/>
              <w:ind w:left="1014" w:right="137" w:hanging="567"/>
              <w:jc w:val="both"/>
              <w:rPr>
                <w:bCs/>
                <w:lang w:val="it-IT"/>
              </w:rPr>
            </w:pPr>
            <w:r w:rsidRPr="00BE60F2">
              <w:rPr>
                <w:bCs/>
                <w:lang w:val="it-IT"/>
              </w:rPr>
              <w:t>Interagire con le principali tecnologie digitali, adattando la comunicazione allo specifico contesto.</w:t>
            </w:r>
          </w:p>
          <w:p w14:paraId="120C5269" w14:textId="3CAA2875" w:rsidR="00351D08" w:rsidRPr="00DA3779" w:rsidRDefault="00351D08" w:rsidP="00351D08">
            <w:pPr>
              <w:pStyle w:val="TableParagraph"/>
              <w:numPr>
                <w:ilvl w:val="0"/>
                <w:numId w:val="17"/>
              </w:numPr>
              <w:spacing w:line="266" w:lineRule="exact"/>
              <w:ind w:left="1014" w:right="137" w:hanging="567"/>
              <w:jc w:val="both"/>
              <w:rPr>
                <w:bCs/>
                <w:lang w:val="it-IT"/>
              </w:rPr>
            </w:pPr>
            <w:r w:rsidRPr="00BE60F2">
              <w:rPr>
                <w:bCs/>
                <w:lang w:val="it-IT"/>
              </w:rPr>
              <w:t>Conoscere e applicare le regole di corretto utilizzo degli strumenti di comunicazione digitale, quali tablet e computer.</w:t>
            </w:r>
          </w:p>
          <w:p w14:paraId="3167E332" w14:textId="60DB0A19" w:rsidR="00351D08" w:rsidRDefault="00351D08" w:rsidP="00351D08">
            <w:pPr>
              <w:pStyle w:val="TableParagraph"/>
              <w:numPr>
                <w:ilvl w:val="0"/>
                <w:numId w:val="17"/>
              </w:numPr>
              <w:spacing w:line="266" w:lineRule="exact"/>
              <w:ind w:left="1014" w:right="137" w:hanging="567"/>
              <w:jc w:val="both"/>
              <w:rPr>
                <w:bCs/>
                <w:lang w:val="it-IT"/>
              </w:rPr>
            </w:pPr>
            <w:r w:rsidRPr="00BE60F2">
              <w:rPr>
                <w:bCs/>
                <w:lang w:val="it-IT"/>
              </w:rPr>
              <w:t xml:space="preserve">Utilizzare classi virtuali, forum di discussione a scopo di studio, di ricerca, rispettando le regole </w:t>
            </w:r>
            <w:r w:rsidRPr="00BE60F2">
              <w:rPr>
                <w:bCs/>
                <w:lang w:val="it-IT"/>
              </w:rPr>
              <w:lastRenderedPageBreak/>
              <w:t>della riservatezza, della netiquette e del diritto d’autore.</w:t>
            </w:r>
          </w:p>
          <w:p w14:paraId="594F6A6A" w14:textId="77777777" w:rsidR="00351D08" w:rsidRPr="00DA3779" w:rsidRDefault="00351D08" w:rsidP="00351D08">
            <w:pPr>
              <w:pStyle w:val="TableParagraph"/>
              <w:spacing w:line="266" w:lineRule="exact"/>
              <w:ind w:left="1014"/>
              <w:rPr>
                <w:bCs/>
                <w:lang w:val="it-IT"/>
              </w:rPr>
            </w:pPr>
          </w:p>
          <w:p w14:paraId="0B16A3C7" w14:textId="5AA67659" w:rsidR="00351D08" w:rsidRDefault="00351D08" w:rsidP="00351D08">
            <w:pPr>
              <w:pStyle w:val="TableParagraph"/>
              <w:spacing w:line="266" w:lineRule="exact"/>
              <w:ind w:left="0"/>
              <w:rPr>
                <w:b/>
              </w:rPr>
            </w:pPr>
            <w:r w:rsidRPr="00DA3779">
              <w:rPr>
                <w:b/>
                <w:lang w:val="it-IT"/>
              </w:rPr>
              <w:t xml:space="preserve">        </w:t>
            </w:r>
            <w:r>
              <w:rPr>
                <w:b/>
              </w:rPr>
              <w:t>RIFERITI AL TRAGUARDO N. 12</w:t>
            </w:r>
          </w:p>
          <w:p w14:paraId="2986BC39" w14:textId="74ED014A" w:rsidR="00351D08" w:rsidRPr="00DA3779" w:rsidRDefault="00351D08" w:rsidP="00351D08">
            <w:pPr>
              <w:pStyle w:val="TableParagraph"/>
              <w:numPr>
                <w:ilvl w:val="0"/>
                <w:numId w:val="18"/>
              </w:numPr>
              <w:spacing w:line="266" w:lineRule="exact"/>
              <w:ind w:left="1014" w:right="137" w:hanging="567"/>
              <w:jc w:val="both"/>
              <w:rPr>
                <w:bCs/>
                <w:lang w:val="it-IT"/>
              </w:rPr>
            </w:pPr>
            <w:r w:rsidRPr="002031FB">
              <w:rPr>
                <w:bCs/>
                <w:lang w:val="it-IT"/>
              </w:rPr>
              <w:t>Creare e gestire la propria identità digitale controllando la circolazione dei propri dati personali attraverso diverse forme di protezione dei dispositivi e della privacy.</w:t>
            </w:r>
          </w:p>
          <w:p w14:paraId="1578DC50" w14:textId="77777777" w:rsidR="00351D08" w:rsidRPr="00DA3779" w:rsidRDefault="00351D08" w:rsidP="00351D08">
            <w:pPr>
              <w:pStyle w:val="TableParagraph"/>
              <w:numPr>
                <w:ilvl w:val="0"/>
                <w:numId w:val="18"/>
              </w:numPr>
              <w:spacing w:line="266" w:lineRule="exact"/>
              <w:ind w:left="1014" w:right="137" w:hanging="567"/>
              <w:jc w:val="both"/>
              <w:rPr>
                <w:bCs/>
                <w:lang w:val="it-IT"/>
              </w:rPr>
            </w:pPr>
            <w:r w:rsidRPr="002031FB">
              <w:rPr>
                <w:bCs/>
                <w:lang w:val="it-IT"/>
              </w:rPr>
              <w:t>Valutare con attenzione ciò che di sé si consegna agli altri in rete, rispettando le identità, i dati e la reputazione altrui.</w:t>
            </w:r>
          </w:p>
          <w:p w14:paraId="3D620E7B" w14:textId="00353D2F" w:rsidR="00351D08" w:rsidRPr="00DA3779" w:rsidRDefault="00351D08" w:rsidP="00351D08">
            <w:pPr>
              <w:pStyle w:val="TableParagraph"/>
              <w:numPr>
                <w:ilvl w:val="0"/>
                <w:numId w:val="18"/>
              </w:numPr>
              <w:spacing w:line="266" w:lineRule="exact"/>
              <w:ind w:left="1014" w:right="137" w:hanging="567"/>
              <w:jc w:val="both"/>
              <w:rPr>
                <w:bCs/>
                <w:lang w:val="it-IT"/>
              </w:rPr>
            </w:pPr>
            <w:r w:rsidRPr="002031FB">
              <w:rPr>
                <w:bCs/>
                <w:lang w:val="it-IT"/>
              </w:rPr>
              <w:t>Conoscere ed evitare i rischi per la salute e le minacce derivanti dall’uso di tecnologie digitali: dipendenze connesse alla rete e al gaming, bullismo e cyberbullismo, atti di violenza on line, comunicazione ostile, diffusione di fake news e notizie incontrollate.</w:t>
            </w:r>
          </w:p>
          <w:p w14:paraId="05D41618" w14:textId="77777777" w:rsidR="00351D08" w:rsidRPr="00DA3779" w:rsidRDefault="00351D08" w:rsidP="00351D08">
            <w:pPr>
              <w:pStyle w:val="TableParagraph"/>
              <w:spacing w:line="266" w:lineRule="exact"/>
              <w:ind w:left="0"/>
              <w:rPr>
                <w:b/>
                <w:lang w:val="it-IT"/>
              </w:rPr>
            </w:pPr>
          </w:p>
        </w:tc>
      </w:tr>
      <w:tr w:rsidR="00351D08" w14:paraId="576C99FF" w14:textId="77777777" w:rsidTr="00DA3779">
        <w:trPr>
          <w:trHeight w:val="538"/>
        </w:trPr>
        <w:tc>
          <w:tcPr>
            <w:tcW w:w="9654" w:type="dxa"/>
            <w:gridSpan w:val="2"/>
          </w:tcPr>
          <w:p w14:paraId="36578A97" w14:textId="77777777" w:rsidR="00351D08" w:rsidRDefault="00351D08" w:rsidP="00351D08">
            <w:pPr>
              <w:pStyle w:val="TableParagraph"/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Compito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unitario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realizzare</w:t>
            </w:r>
            <w:proofErr w:type="spellEnd"/>
            <w:r>
              <w:rPr>
                <w:b/>
              </w:rPr>
              <w:t>:</w:t>
            </w:r>
          </w:p>
        </w:tc>
      </w:tr>
      <w:tr w:rsidR="00351D08" w14:paraId="0AB21A92" w14:textId="77777777" w:rsidTr="00A27526">
        <w:trPr>
          <w:trHeight w:val="416"/>
        </w:trPr>
        <w:tc>
          <w:tcPr>
            <w:tcW w:w="9654" w:type="dxa"/>
            <w:gridSpan w:val="2"/>
          </w:tcPr>
          <w:p w14:paraId="1AAAA2D6" w14:textId="77777777" w:rsidR="00351D08" w:rsidRDefault="00351D08" w:rsidP="00351D08">
            <w:pPr>
              <w:pStyle w:val="TableParagraph"/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Metodologia</w:t>
            </w:r>
            <w:proofErr w:type="spellEnd"/>
            <w:r>
              <w:rPr>
                <w:b/>
              </w:rPr>
              <w:t>:</w:t>
            </w:r>
          </w:p>
          <w:p w14:paraId="40F972E7" w14:textId="6C293642" w:rsidR="00351D08" w:rsidRDefault="00351D08" w:rsidP="00351D08">
            <w:pPr>
              <w:pStyle w:val="TableParagraph"/>
              <w:numPr>
                <w:ilvl w:val="0"/>
                <w:numId w:val="19"/>
              </w:numPr>
              <w:spacing w:before="1"/>
              <w:rPr>
                <w:b/>
                <w:lang w:val="it-IT"/>
              </w:rPr>
            </w:pPr>
            <w:r>
              <w:rPr>
                <w:b/>
                <w:lang w:val="it-IT"/>
              </w:rPr>
              <w:t>Compito di realtà</w:t>
            </w:r>
          </w:p>
          <w:p w14:paraId="1DF46C74" w14:textId="4DE07F76" w:rsidR="00351D08" w:rsidRDefault="00351D08" w:rsidP="00351D08">
            <w:pPr>
              <w:pStyle w:val="TableParagraph"/>
              <w:numPr>
                <w:ilvl w:val="0"/>
                <w:numId w:val="19"/>
              </w:numPr>
              <w:spacing w:before="1"/>
              <w:rPr>
                <w:b/>
                <w:lang w:val="it-IT"/>
              </w:rPr>
            </w:pPr>
            <w:r w:rsidRPr="004D4353">
              <w:rPr>
                <w:b/>
                <w:lang w:val="it-IT"/>
              </w:rPr>
              <w:t>Ricerca</w:t>
            </w:r>
            <w:r>
              <w:rPr>
                <w:b/>
                <w:lang w:val="it-IT"/>
              </w:rPr>
              <w:t>-azione</w:t>
            </w:r>
          </w:p>
          <w:p w14:paraId="114666B6" w14:textId="1D71910D" w:rsidR="00351D08" w:rsidRDefault="00351D08" w:rsidP="00351D08">
            <w:pPr>
              <w:pStyle w:val="TableParagraph"/>
              <w:numPr>
                <w:ilvl w:val="0"/>
                <w:numId w:val="19"/>
              </w:numPr>
              <w:spacing w:before="1"/>
              <w:rPr>
                <w:b/>
                <w:lang w:val="it-IT"/>
              </w:rPr>
            </w:pPr>
            <w:r>
              <w:rPr>
                <w:b/>
                <w:lang w:val="it-IT"/>
              </w:rPr>
              <w:t>C</w:t>
            </w:r>
            <w:r w:rsidRPr="004D4353">
              <w:rPr>
                <w:b/>
                <w:lang w:val="it-IT"/>
              </w:rPr>
              <w:t xml:space="preserve">ooperative learning  </w:t>
            </w:r>
          </w:p>
          <w:p w14:paraId="508C49B0" w14:textId="4100802D" w:rsidR="00351D08" w:rsidRPr="004D4353" w:rsidRDefault="00351D08" w:rsidP="00351D08">
            <w:pPr>
              <w:pStyle w:val="TableParagraph"/>
              <w:numPr>
                <w:ilvl w:val="0"/>
                <w:numId w:val="19"/>
              </w:numPr>
              <w:spacing w:before="1"/>
              <w:rPr>
                <w:b/>
                <w:lang w:val="it-IT"/>
              </w:rPr>
            </w:pPr>
            <w:r>
              <w:rPr>
                <w:b/>
                <w:lang w:val="it-IT"/>
              </w:rPr>
              <w:t>Conversazione guidata</w:t>
            </w:r>
            <w:r w:rsidRPr="004D4353">
              <w:rPr>
                <w:b/>
                <w:lang w:val="it-IT"/>
              </w:rPr>
              <w:t xml:space="preserve"> </w:t>
            </w:r>
          </w:p>
          <w:p w14:paraId="24F4BE30" w14:textId="3E8A7EEF" w:rsidR="00351D08" w:rsidRDefault="00351D08" w:rsidP="00351D08">
            <w:pPr>
              <w:pStyle w:val="TableParagraph"/>
              <w:numPr>
                <w:ilvl w:val="0"/>
                <w:numId w:val="19"/>
              </w:numPr>
              <w:spacing w:before="1"/>
              <w:rPr>
                <w:b/>
                <w:lang w:val="it-IT"/>
              </w:rPr>
            </w:pPr>
            <w:r>
              <w:rPr>
                <w:b/>
                <w:lang w:val="it-IT"/>
              </w:rPr>
              <w:t>T</w:t>
            </w:r>
            <w:r w:rsidRPr="00C87BED">
              <w:rPr>
                <w:b/>
                <w:lang w:val="it-IT"/>
              </w:rPr>
              <w:t xml:space="preserve">estimonianze autorevoli </w:t>
            </w:r>
          </w:p>
          <w:p w14:paraId="5EB21518" w14:textId="0F5A6C60" w:rsidR="00351D08" w:rsidRDefault="00351D08" w:rsidP="00351D08">
            <w:pPr>
              <w:pStyle w:val="TableParagraph"/>
              <w:numPr>
                <w:ilvl w:val="0"/>
                <w:numId w:val="19"/>
              </w:numPr>
              <w:spacing w:before="1"/>
              <w:rPr>
                <w:b/>
                <w:lang w:val="it-IT"/>
              </w:rPr>
            </w:pPr>
            <w:r>
              <w:rPr>
                <w:b/>
                <w:lang w:val="it-IT"/>
              </w:rPr>
              <w:t>V</w:t>
            </w:r>
            <w:r w:rsidRPr="004D4353">
              <w:rPr>
                <w:b/>
                <w:lang w:val="it-IT"/>
              </w:rPr>
              <w:t>isite e uscite sul territorio</w:t>
            </w:r>
          </w:p>
          <w:p w14:paraId="1AC9A7DC" w14:textId="4CDC79C3" w:rsidR="00351D08" w:rsidRDefault="00351D08" w:rsidP="00351D08">
            <w:pPr>
              <w:pStyle w:val="TableParagraph"/>
              <w:numPr>
                <w:ilvl w:val="0"/>
                <w:numId w:val="19"/>
              </w:numPr>
              <w:spacing w:before="1"/>
              <w:rPr>
                <w:b/>
                <w:lang w:val="it-IT"/>
              </w:rPr>
            </w:pPr>
            <w:r>
              <w:rPr>
                <w:b/>
                <w:lang w:val="it-IT"/>
              </w:rPr>
              <w:t>Altro</w:t>
            </w:r>
          </w:p>
          <w:p w14:paraId="7C5CAEFD" w14:textId="70E02996" w:rsidR="00351D08" w:rsidRDefault="00351D08" w:rsidP="00351D08">
            <w:pPr>
              <w:pStyle w:val="TableParagraph"/>
              <w:spacing w:before="1"/>
              <w:rPr>
                <w:b/>
              </w:rPr>
            </w:pPr>
          </w:p>
        </w:tc>
      </w:tr>
      <w:tr w:rsidR="00351D08" w14:paraId="699A4045" w14:textId="77777777" w:rsidTr="00DA3779">
        <w:trPr>
          <w:trHeight w:val="842"/>
        </w:trPr>
        <w:tc>
          <w:tcPr>
            <w:tcW w:w="9654" w:type="dxa"/>
            <w:gridSpan w:val="2"/>
          </w:tcPr>
          <w:p w14:paraId="6DB213D9" w14:textId="77777777" w:rsidR="00351D08" w:rsidRDefault="00351D08" w:rsidP="00351D08">
            <w:pPr>
              <w:pStyle w:val="TableParagraph"/>
              <w:spacing w:line="266" w:lineRule="exact"/>
              <w:rPr>
                <w:b/>
              </w:rPr>
            </w:pPr>
            <w:proofErr w:type="spellStart"/>
            <w:r>
              <w:rPr>
                <w:b/>
              </w:rPr>
              <w:t>Strumenti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valutativi</w:t>
            </w:r>
            <w:proofErr w:type="spellEnd"/>
            <w:r>
              <w:rPr>
                <w:b/>
              </w:rPr>
              <w:t>:</w:t>
            </w:r>
          </w:p>
          <w:p w14:paraId="63B0709A" w14:textId="77777777" w:rsidR="00351D08" w:rsidRDefault="00351D08" w:rsidP="00351D08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4" w:line="289" w:lineRule="exact"/>
              <w:ind w:hanging="361"/>
              <w:rPr>
                <w:b/>
              </w:rPr>
            </w:pPr>
            <w:proofErr w:type="spellStart"/>
            <w:r>
              <w:rPr>
                <w:b/>
              </w:rPr>
              <w:t>Rubrica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condivisa</w:t>
            </w:r>
            <w:proofErr w:type="spellEnd"/>
          </w:p>
          <w:p w14:paraId="02DCBF0E" w14:textId="77777777" w:rsidR="00351D08" w:rsidRDefault="00351D08" w:rsidP="00351D08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63" w:lineRule="exact"/>
              <w:ind w:hanging="361"/>
              <w:rPr>
                <w:b/>
              </w:rPr>
            </w:pPr>
            <w:proofErr w:type="spellStart"/>
            <w:r>
              <w:rPr>
                <w:b/>
              </w:rPr>
              <w:t>Osservazioni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sistematiche</w:t>
            </w:r>
            <w:proofErr w:type="spellEnd"/>
          </w:p>
        </w:tc>
      </w:tr>
    </w:tbl>
    <w:p w14:paraId="5DA07C25" w14:textId="1BEB2B62" w:rsidR="00B0784E" w:rsidRDefault="00B0784E" w:rsidP="00B0784E"/>
    <w:p w14:paraId="249717E2" w14:textId="77777777" w:rsidR="006C2387" w:rsidRDefault="006C2387"/>
    <w:sectPr w:rsidR="006C2387" w:rsidSect="001134F2">
      <w:pgSz w:w="11910" w:h="16840"/>
      <w:pgMar w:top="1400" w:right="1020" w:bottom="851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6937"/>
    <w:multiLevelType w:val="hybridMultilevel"/>
    <w:tmpl w:val="C338BDE4"/>
    <w:lvl w:ilvl="0" w:tplc="0410000F">
      <w:start w:val="1"/>
      <w:numFmt w:val="decimal"/>
      <w:lvlText w:val="%1."/>
      <w:lvlJc w:val="left"/>
      <w:pPr>
        <w:ind w:left="830" w:hanging="360"/>
      </w:pPr>
      <w:rPr>
        <w:rFonts w:hint="default"/>
        <w:b/>
        <w:bCs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>
    <w:nsid w:val="12B552E1"/>
    <w:multiLevelType w:val="hybridMultilevel"/>
    <w:tmpl w:val="8C1CB6F8"/>
    <w:lvl w:ilvl="0" w:tplc="6C6E2EE4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  <w:b/>
        <w:bCs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1A6259D6"/>
    <w:multiLevelType w:val="hybridMultilevel"/>
    <w:tmpl w:val="3E62A58E"/>
    <w:lvl w:ilvl="0" w:tplc="B9266ECC">
      <w:numFmt w:val="bullet"/>
      <w:lvlText w:val="□"/>
      <w:lvlJc w:val="left"/>
      <w:pPr>
        <w:ind w:left="831" w:hanging="360"/>
      </w:pPr>
      <w:rPr>
        <w:rFonts w:ascii="Calibri" w:eastAsia="Calibri" w:hAnsi="Calibri" w:cs="Calibri" w:hint="default"/>
        <w:w w:val="100"/>
        <w:sz w:val="40"/>
        <w:szCs w:val="40"/>
        <w:lang w:val="it-IT" w:eastAsia="en-US" w:bidi="ar-SA"/>
      </w:rPr>
    </w:lvl>
    <w:lvl w:ilvl="1" w:tplc="E91C8B12">
      <w:numFmt w:val="bullet"/>
      <w:lvlText w:val="•"/>
      <w:lvlJc w:val="left"/>
      <w:pPr>
        <w:ind w:left="1718" w:hanging="360"/>
      </w:pPr>
      <w:rPr>
        <w:rFonts w:hint="default"/>
        <w:lang w:val="it-IT" w:eastAsia="en-US" w:bidi="ar-SA"/>
      </w:rPr>
    </w:lvl>
    <w:lvl w:ilvl="2" w:tplc="CEA4E828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C64A8968">
      <w:numFmt w:val="bullet"/>
      <w:lvlText w:val="•"/>
      <w:lvlJc w:val="left"/>
      <w:pPr>
        <w:ind w:left="3474" w:hanging="360"/>
      </w:pPr>
      <w:rPr>
        <w:rFonts w:hint="default"/>
        <w:lang w:val="it-IT" w:eastAsia="en-US" w:bidi="ar-SA"/>
      </w:rPr>
    </w:lvl>
    <w:lvl w:ilvl="4" w:tplc="FD7051A4">
      <w:numFmt w:val="bullet"/>
      <w:lvlText w:val="•"/>
      <w:lvlJc w:val="left"/>
      <w:pPr>
        <w:ind w:left="4352" w:hanging="360"/>
      </w:pPr>
      <w:rPr>
        <w:rFonts w:hint="default"/>
        <w:lang w:val="it-IT" w:eastAsia="en-US" w:bidi="ar-SA"/>
      </w:rPr>
    </w:lvl>
    <w:lvl w:ilvl="5" w:tplc="7BDAE092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6" w:tplc="04A4606A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60866452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12C461E2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</w:abstractNum>
  <w:abstractNum w:abstractNumId="3">
    <w:nsid w:val="1F361047"/>
    <w:multiLevelType w:val="hybridMultilevel"/>
    <w:tmpl w:val="42FAF11C"/>
    <w:lvl w:ilvl="0" w:tplc="6C6E2EE4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  <w:b/>
        <w:bCs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21486DA6"/>
    <w:multiLevelType w:val="hybridMultilevel"/>
    <w:tmpl w:val="6A9AEDD2"/>
    <w:lvl w:ilvl="0" w:tplc="2230EEFE">
      <w:numFmt w:val="bullet"/>
      <w:lvlText w:val="□"/>
      <w:lvlJc w:val="left"/>
      <w:pPr>
        <w:ind w:left="831" w:hanging="360"/>
      </w:pPr>
      <w:rPr>
        <w:rFonts w:ascii="Calibri" w:eastAsia="Calibri" w:hAnsi="Calibri" w:cs="Calibri" w:hint="default"/>
        <w:w w:val="100"/>
        <w:sz w:val="40"/>
        <w:szCs w:val="40"/>
        <w:lang w:val="it-IT" w:eastAsia="en-US" w:bidi="ar-SA"/>
      </w:rPr>
    </w:lvl>
    <w:lvl w:ilvl="1" w:tplc="184ED472">
      <w:numFmt w:val="bullet"/>
      <w:lvlText w:val="•"/>
      <w:lvlJc w:val="left"/>
      <w:pPr>
        <w:ind w:left="1718" w:hanging="360"/>
      </w:pPr>
      <w:rPr>
        <w:rFonts w:hint="default"/>
        <w:lang w:val="it-IT" w:eastAsia="en-US" w:bidi="ar-SA"/>
      </w:rPr>
    </w:lvl>
    <w:lvl w:ilvl="2" w:tplc="AE6028FC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B5A64A8E">
      <w:numFmt w:val="bullet"/>
      <w:lvlText w:val="•"/>
      <w:lvlJc w:val="left"/>
      <w:pPr>
        <w:ind w:left="3474" w:hanging="360"/>
      </w:pPr>
      <w:rPr>
        <w:rFonts w:hint="default"/>
        <w:lang w:val="it-IT" w:eastAsia="en-US" w:bidi="ar-SA"/>
      </w:rPr>
    </w:lvl>
    <w:lvl w:ilvl="4" w:tplc="934A013E">
      <w:numFmt w:val="bullet"/>
      <w:lvlText w:val="•"/>
      <w:lvlJc w:val="left"/>
      <w:pPr>
        <w:ind w:left="4352" w:hanging="360"/>
      </w:pPr>
      <w:rPr>
        <w:rFonts w:hint="default"/>
        <w:lang w:val="it-IT" w:eastAsia="en-US" w:bidi="ar-SA"/>
      </w:rPr>
    </w:lvl>
    <w:lvl w:ilvl="5" w:tplc="F4B2F800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6" w:tplc="C708F61C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21EC9CB4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53EAC3CC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</w:abstractNum>
  <w:abstractNum w:abstractNumId="5">
    <w:nsid w:val="31D27D36"/>
    <w:multiLevelType w:val="hybridMultilevel"/>
    <w:tmpl w:val="9C7CCDEA"/>
    <w:lvl w:ilvl="0" w:tplc="6C6E2EE4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  <w:b/>
        <w:bCs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326A4718"/>
    <w:multiLevelType w:val="hybridMultilevel"/>
    <w:tmpl w:val="E6C23066"/>
    <w:lvl w:ilvl="0" w:tplc="0410000F">
      <w:start w:val="1"/>
      <w:numFmt w:val="decimal"/>
      <w:lvlText w:val="%1."/>
      <w:lvlJc w:val="left"/>
      <w:pPr>
        <w:ind w:left="1167" w:hanging="360"/>
      </w:pPr>
      <w:rPr>
        <w:rFonts w:hint="default"/>
        <w:b/>
        <w:bCs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7">
    <w:nsid w:val="40B46E04"/>
    <w:multiLevelType w:val="hybridMultilevel"/>
    <w:tmpl w:val="DD742A48"/>
    <w:lvl w:ilvl="0" w:tplc="6C6E2EE4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  <w:b/>
        <w:bCs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>
    <w:nsid w:val="45B045AE"/>
    <w:multiLevelType w:val="hybridMultilevel"/>
    <w:tmpl w:val="86561208"/>
    <w:lvl w:ilvl="0" w:tplc="FC6A0EF0">
      <w:start w:val="1"/>
      <w:numFmt w:val="bullet"/>
      <w:lvlText w:val="o"/>
      <w:lvlJc w:val="left"/>
      <w:pPr>
        <w:ind w:left="830" w:hanging="360"/>
      </w:pPr>
      <w:rPr>
        <w:rFonts w:ascii="Courier New" w:hAnsi="Courier New" w:cs="Courier New" w:hint="default"/>
        <w:b/>
        <w:bCs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9">
    <w:nsid w:val="466A03C2"/>
    <w:multiLevelType w:val="hybridMultilevel"/>
    <w:tmpl w:val="C92070A2"/>
    <w:lvl w:ilvl="0" w:tplc="640485E0">
      <w:numFmt w:val="bullet"/>
      <w:lvlText w:val="□"/>
      <w:lvlJc w:val="left"/>
      <w:pPr>
        <w:ind w:left="831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F061AD2">
      <w:numFmt w:val="bullet"/>
      <w:lvlText w:val="•"/>
      <w:lvlJc w:val="left"/>
      <w:pPr>
        <w:ind w:left="1718" w:hanging="360"/>
      </w:pPr>
      <w:rPr>
        <w:rFonts w:hint="default"/>
        <w:lang w:val="it-IT" w:eastAsia="en-US" w:bidi="ar-SA"/>
      </w:rPr>
    </w:lvl>
    <w:lvl w:ilvl="2" w:tplc="649C0BBA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1CC2BC20">
      <w:numFmt w:val="bullet"/>
      <w:lvlText w:val="•"/>
      <w:lvlJc w:val="left"/>
      <w:pPr>
        <w:ind w:left="3474" w:hanging="360"/>
      </w:pPr>
      <w:rPr>
        <w:rFonts w:hint="default"/>
        <w:lang w:val="it-IT" w:eastAsia="en-US" w:bidi="ar-SA"/>
      </w:rPr>
    </w:lvl>
    <w:lvl w:ilvl="4" w:tplc="986258A4">
      <w:numFmt w:val="bullet"/>
      <w:lvlText w:val="•"/>
      <w:lvlJc w:val="left"/>
      <w:pPr>
        <w:ind w:left="4352" w:hanging="360"/>
      </w:pPr>
      <w:rPr>
        <w:rFonts w:hint="default"/>
        <w:lang w:val="it-IT" w:eastAsia="en-US" w:bidi="ar-SA"/>
      </w:rPr>
    </w:lvl>
    <w:lvl w:ilvl="5" w:tplc="FF1A372C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6" w:tplc="15BC2B62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A90249CC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96C207F2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</w:abstractNum>
  <w:abstractNum w:abstractNumId="10">
    <w:nsid w:val="485B0714"/>
    <w:multiLevelType w:val="hybridMultilevel"/>
    <w:tmpl w:val="E7E843C6"/>
    <w:lvl w:ilvl="0" w:tplc="0410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1">
    <w:nsid w:val="507A0BE9"/>
    <w:multiLevelType w:val="hybridMultilevel"/>
    <w:tmpl w:val="5A142834"/>
    <w:lvl w:ilvl="0" w:tplc="6C6E2EE4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  <w:b/>
        <w:bCs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2">
    <w:nsid w:val="510F76E3"/>
    <w:multiLevelType w:val="hybridMultilevel"/>
    <w:tmpl w:val="88BE8A40"/>
    <w:lvl w:ilvl="0" w:tplc="5E263C32">
      <w:numFmt w:val="bullet"/>
      <w:lvlText w:val="□"/>
      <w:lvlJc w:val="left"/>
      <w:pPr>
        <w:ind w:left="443" w:hanging="332"/>
      </w:pPr>
      <w:rPr>
        <w:rFonts w:ascii="Calibri" w:eastAsia="Calibri" w:hAnsi="Calibri" w:cs="Calibri" w:hint="default"/>
        <w:b/>
        <w:bCs/>
        <w:w w:val="100"/>
        <w:sz w:val="40"/>
        <w:szCs w:val="40"/>
        <w:lang w:val="it-IT" w:eastAsia="en-US" w:bidi="ar-SA"/>
      </w:rPr>
    </w:lvl>
    <w:lvl w:ilvl="1" w:tplc="C3D8BDAE">
      <w:numFmt w:val="bullet"/>
      <w:lvlText w:val="•"/>
      <w:lvlJc w:val="left"/>
      <w:pPr>
        <w:ind w:left="1358" w:hanging="332"/>
      </w:pPr>
      <w:rPr>
        <w:rFonts w:hint="default"/>
        <w:lang w:val="it-IT" w:eastAsia="en-US" w:bidi="ar-SA"/>
      </w:rPr>
    </w:lvl>
    <w:lvl w:ilvl="2" w:tplc="416C4544">
      <w:numFmt w:val="bullet"/>
      <w:lvlText w:val="•"/>
      <w:lvlJc w:val="left"/>
      <w:pPr>
        <w:ind w:left="2276" w:hanging="332"/>
      </w:pPr>
      <w:rPr>
        <w:rFonts w:hint="default"/>
        <w:lang w:val="it-IT" w:eastAsia="en-US" w:bidi="ar-SA"/>
      </w:rPr>
    </w:lvl>
    <w:lvl w:ilvl="3" w:tplc="A246DE82">
      <w:numFmt w:val="bullet"/>
      <w:lvlText w:val="•"/>
      <w:lvlJc w:val="left"/>
      <w:pPr>
        <w:ind w:left="3194" w:hanging="332"/>
      </w:pPr>
      <w:rPr>
        <w:rFonts w:hint="default"/>
        <w:lang w:val="it-IT" w:eastAsia="en-US" w:bidi="ar-SA"/>
      </w:rPr>
    </w:lvl>
    <w:lvl w:ilvl="4" w:tplc="9CCE02CC">
      <w:numFmt w:val="bullet"/>
      <w:lvlText w:val="•"/>
      <w:lvlJc w:val="left"/>
      <w:pPr>
        <w:ind w:left="4112" w:hanging="332"/>
      </w:pPr>
      <w:rPr>
        <w:rFonts w:hint="default"/>
        <w:lang w:val="it-IT" w:eastAsia="en-US" w:bidi="ar-SA"/>
      </w:rPr>
    </w:lvl>
    <w:lvl w:ilvl="5" w:tplc="93D87470">
      <w:numFmt w:val="bullet"/>
      <w:lvlText w:val="•"/>
      <w:lvlJc w:val="left"/>
      <w:pPr>
        <w:ind w:left="5030" w:hanging="332"/>
      </w:pPr>
      <w:rPr>
        <w:rFonts w:hint="default"/>
        <w:lang w:val="it-IT" w:eastAsia="en-US" w:bidi="ar-SA"/>
      </w:rPr>
    </w:lvl>
    <w:lvl w:ilvl="6" w:tplc="91D2D140">
      <w:numFmt w:val="bullet"/>
      <w:lvlText w:val="•"/>
      <w:lvlJc w:val="left"/>
      <w:pPr>
        <w:ind w:left="5948" w:hanging="332"/>
      </w:pPr>
      <w:rPr>
        <w:rFonts w:hint="default"/>
        <w:lang w:val="it-IT" w:eastAsia="en-US" w:bidi="ar-SA"/>
      </w:rPr>
    </w:lvl>
    <w:lvl w:ilvl="7" w:tplc="FCCA5E02">
      <w:numFmt w:val="bullet"/>
      <w:lvlText w:val="•"/>
      <w:lvlJc w:val="left"/>
      <w:pPr>
        <w:ind w:left="6866" w:hanging="332"/>
      </w:pPr>
      <w:rPr>
        <w:rFonts w:hint="default"/>
        <w:lang w:val="it-IT" w:eastAsia="en-US" w:bidi="ar-SA"/>
      </w:rPr>
    </w:lvl>
    <w:lvl w:ilvl="8" w:tplc="0CBCC584">
      <w:numFmt w:val="bullet"/>
      <w:lvlText w:val="•"/>
      <w:lvlJc w:val="left"/>
      <w:pPr>
        <w:ind w:left="7784" w:hanging="332"/>
      </w:pPr>
      <w:rPr>
        <w:rFonts w:hint="default"/>
        <w:lang w:val="it-IT" w:eastAsia="en-US" w:bidi="ar-SA"/>
      </w:rPr>
    </w:lvl>
  </w:abstractNum>
  <w:abstractNum w:abstractNumId="13">
    <w:nsid w:val="52596ED5"/>
    <w:multiLevelType w:val="hybridMultilevel"/>
    <w:tmpl w:val="5672A9FC"/>
    <w:lvl w:ilvl="0" w:tplc="6C6E2EE4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  <w:b/>
        <w:bCs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71035E47"/>
    <w:multiLevelType w:val="hybridMultilevel"/>
    <w:tmpl w:val="2A36DD38"/>
    <w:lvl w:ilvl="0" w:tplc="6C6E2EE4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  <w:b/>
        <w:bCs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>
    <w:nsid w:val="736A6A33"/>
    <w:multiLevelType w:val="hybridMultilevel"/>
    <w:tmpl w:val="E6CEFD80"/>
    <w:lvl w:ilvl="0" w:tplc="6C6E2EE4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  <w:b/>
        <w:bCs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>
    <w:nsid w:val="7D9D4A9D"/>
    <w:multiLevelType w:val="hybridMultilevel"/>
    <w:tmpl w:val="73060790"/>
    <w:lvl w:ilvl="0" w:tplc="70EEE4AE">
      <w:numFmt w:val="bullet"/>
      <w:lvlText w:val="□"/>
      <w:lvlJc w:val="left"/>
      <w:pPr>
        <w:ind w:left="535" w:hanging="424"/>
      </w:pPr>
      <w:rPr>
        <w:rFonts w:ascii="Calibri" w:eastAsia="Calibri" w:hAnsi="Calibri" w:cs="Calibri" w:hint="default"/>
        <w:b/>
        <w:bCs/>
        <w:w w:val="100"/>
        <w:sz w:val="40"/>
        <w:szCs w:val="40"/>
        <w:lang w:val="it-IT" w:eastAsia="en-US" w:bidi="ar-SA"/>
      </w:rPr>
    </w:lvl>
    <w:lvl w:ilvl="1" w:tplc="918ABDDA">
      <w:numFmt w:val="bullet"/>
      <w:lvlText w:val="•"/>
      <w:lvlJc w:val="left"/>
      <w:pPr>
        <w:ind w:left="1448" w:hanging="424"/>
      </w:pPr>
      <w:rPr>
        <w:rFonts w:hint="default"/>
        <w:lang w:val="it-IT" w:eastAsia="en-US" w:bidi="ar-SA"/>
      </w:rPr>
    </w:lvl>
    <w:lvl w:ilvl="2" w:tplc="FB9A0B2A">
      <w:numFmt w:val="bullet"/>
      <w:lvlText w:val="•"/>
      <w:lvlJc w:val="left"/>
      <w:pPr>
        <w:ind w:left="2356" w:hanging="424"/>
      </w:pPr>
      <w:rPr>
        <w:rFonts w:hint="default"/>
        <w:lang w:val="it-IT" w:eastAsia="en-US" w:bidi="ar-SA"/>
      </w:rPr>
    </w:lvl>
    <w:lvl w:ilvl="3" w:tplc="C0DA1DB8">
      <w:numFmt w:val="bullet"/>
      <w:lvlText w:val="•"/>
      <w:lvlJc w:val="left"/>
      <w:pPr>
        <w:ind w:left="3264" w:hanging="424"/>
      </w:pPr>
      <w:rPr>
        <w:rFonts w:hint="default"/>
        <w:lang w:val="it-IT" w:eastAsia="en-US" w:bidi="ar-SA"/>
      </w:rPr>
    </w:lvl>
    <w:lvl w:ilvl="4" w:tplc="9C8C5854">
      <w:numFmt w:val="bullet"/>
      <w:lvlText w:val="•"/>
      <w:lvlJc w:val="left"/>
      <w:pPr>
        <w:ind w:left="4172" w:hanging="424"/>
      </w:pPr>
      <w:rPr>
        <w:rFonts w:hint="default"/>
        <w:lang w:val="it-IT" w:eastAsia="en-US" w:bidi="ar-SA"/>
      </w:rPr>
    </w:lvl>
    <w:lvl w:ilvl="5" w:tplc="28FCBE18">
      <w:numFmt w:val="bullet"/>
      <w:lvlText w:val="•"/>
      <w:lvlJc w:val="left"/>
      <w:pPr>
        <w:ind w:left="5080" w:hanging="424"/>
      </w:pPr>
      <w:rPr>
        <w:rFonts w:hint="default"/>
        <w:lang w:val="it-IT" w:eastAsia="en-US" w:bidi="ar-SA"/>
      </w:rPr>
    </w:lvl>
    <w:lvl w:ilvl="6" w:tplc="2C5E9466">
      <w:numFmt w:val="bullet"/>
      <w:lvlText w:val="•"/>
      <w:lvlJc w:val="left"/>
      <w:pPr>
        <w:ind w:left="5988" w:hanging="424"/>
      </w:pPr>
      <w:rPr>
        <w:rFonts w:hint="default"/>
        <w:lang w:val="it-IT" w:eastAsia="en-US" w:bidi="ar-SA"/>
      </w:rPr>
    </w:lvl>
    <w:lvl w:ilvl="7" w:tplc="87EA9848">
      <w:numFmt w:val="bullet"/>
      <w:lvlText w:val="•"/>
      <w:lvlJc w:val="left"/>
      <w:pPr>
        <w:ind w:left="6896" w:hanging="424"/>
      </w:pPr>
      <w:rPr>
        <w:rFonts w:hint="default"/>
        <w:lang w:val="it-IT" w:eastAsia="en-US" w:bidi="ar-SA"/>
      </w:rPr>
    </w:lvl>
    <w:lvl w:ilvl="8" w:tplc="75968F0C">
      <w:numFmt w:val="bullet"/>
      <w:lvlText w:val="•"/>
      <w:lvlJc w:val="left"/>
      <w:pPr>
        <w:ind w:left="7804" w:hanging="424"/>
      </w:pPr>
      <w:rPr>
        <w:rFonts w:hint="default"/>
        <w:lang w:val="it-IT" w:eastAsia="en-US" w:bidi="ar-SA"/>
      </w:rPr>
    </w:lvl>
  </w:abstractNum>
  <w:abstractNum w:abstractNumId="17">
    <w:nsid w:val="7E2B0849"/>
    <w:multiLevelType w:val="hybridMultilevel"/>
    <w:tmpl w:val="DC38F34C"/>
    <w:lvl w:ilvl="0" w:tplc="0410000F">
      <w:start w:val="1"/>
      <w:numFmt w:val="decimal"/>
      <w:lvlText w:val="%1."/>
      <w:lvlJc w:val="left"/>
      <w:pPr>
        <w:ind w:left="111" w:hanging="332"/>
      </w:pPr>
      <w:rPr>
        <w:rFonts w:hint="default"/>
        <w:b/>
        <w:bCs/>
        <w:w w:val="100"/>
        <w:sz w:val="28"/>
        <w:szCs w:val="28"/>
        <w:lang w:val="it-IT" w:eastAsia="en-US" w:bidi="ar-SA"/>
      </w:rPr>
    </w:lvl>
    <w:lvl w:ilvl="1" w:tplc="E43A2706">
      <w:numFmt w:val="bullet"/>
      <w:lvlText w:val="•"/>
      <w:lvlJc w:val="left"/>
      <w:pPr>
        <w:ind w:left="1070" w:hanging="332"/>
      </w:pPr>
      <w:rPr>
        <w:rFonts w:hint="default"/>
        <w:lang w:val="it-IT" w:eastAsia="en-US" w:bidi="ar-SA"/>
      </w:rPr>
    </w:lvl>
    <w:lvl w:ilvl="2" w:tplc="7A741804">
      <w:numFmt w:val="bullet"/>
      <w:lvlText w:val="•"/>
      <w:lvlJc w:val="left"/>
      <w:pPr>
        <w:ind w:left="2020" w:hanging="332"/>
      </w:pPr>
      <w:rPr>
        <w:rFonts w:hint="default"/>
        <w:lang w:val="it-IT" w:eastAsia="en-US" w:bidi="ar-SA"/>
      </w:rPr>
    </w:lvl>
    <w:lvl w:ilvl="3" w:tplc="9FA046D4">
      <w:numFmt w:val="bullet"/>
      <w:lvlText w:val="•"/>
      <w:lvlJc w:val="left"/>
      <w:pPr>
        <w:ind w:left="2970" w:hanging="332"/>
      </w:pPr>
      <w:rPr>
        <w:rFonts w:hint="default"/>
        <w:lang w:val="it-IT" w:eastAsia="en-US" w:bidi="ar-SA"/>
      </w:rPr>
    </w:lvl>
    <w:lvl w:ilvl="4" w:tplc="9E187B6A">
      <w:numFmt w:val="bullet"/>
      <w:lvlText w:val="•"/>
      <w:lvlJc w:val="left"/>
      <w:pPr>
        <w:ind w:left="3920" w:hanging="332"/>
      </w:pPr>
      <w:rPr>
        <w:rFonts w:hint="default"/>
        <w:lang w:val="it-IT" w:eastAsia="en-US" w:bidi="ar-SA"/>
      </w:rPr>
    </w:lvl>
    <w:lvl w:ilvl="5" w:tplc="F1D656D0">
      <w:numFmt w:val="bullet"/>
      <w:lvlText w:val="•"/>
      <w:lvlJc w:val="left"/>
      <w:pPr>
        <w:ind w:left="4870" w:hanging="332"/>
      </w:pPr>
      <w:rPr>
        <w:rFonts w:hint="default"/>
        <w:lang w:val="it-IT" w:eastAsia="en-US" w:bidi="ar-SA"/>
      </w:rPr>
    </w:lvl>
    <w:lvl w:ilvl="6" w:tplc="E758AE72">
      <w:numFmt w:val="bullet"/>
      <w:lvlText w:val="•"/>
      <w:lvlJc w:val="left"/>
      <w:pPr>
        <w:ind w:left="5820" w:hanging="332"/>
      </w:pPr>
      <w:rPr>
        <w:rFonts w:hint="default"/>
        <w:lang w:val="it-IT" w:eastAsia="en-US" w:bidi="ar-SA"/>
      </w:rPr>
    </w:lvl>
    <w:lvl w:ilvl="7" w:tplc="F4FC142A">
      <w:numFmt w:val="bullet"/>
      <w:lvlText w:val="•"/>
      <w:lvlJc w:val="left"/>
      <w:pPr>
        <w:ind w:left="6770" w:hanging="332"/>
      </w:pPr>
      <w:rPr>
        <w:rFonts w:hint="default"/>
        <w:lang w:val="it-IT" w:eastAsia="en-US" w:bidi="ar-SA"/>
      </w:rPr>
    </w:lvl>
    <w:lvl w:ilvl="8" w:tplc="D7764B52">
      <w:numFmt w:val="bullet"/>
      <w:lvlText w:val="•"/>
      <w:lvlJc w:val="left"/>
      <w:pPr>
        <w:ind w:left="7720" w:hanging="332"/>
      </w:pPr>
      <w:rPr>
        <w:rFonts w:hint="default"/>
        <w:lang w:val="it-IT" w:eastAsia="en-US" w:bidi="ar-SA"/>
      </w:rPr>
    </w:lvl>
  </w:abstractNum>
  <w:abstractNum w:abstractNumId="18">
    <w:nsid w:val="7E670C36"/>
    <w:multiLevelType w:val="hybridMultilevel"/>
    <w:tmpl w:val="873A3DE4"/>
    <w:lvl w:ilvl="0" w:tplc="6C6E2EE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 w:val="0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17"/>
  </w:num>
  <w:num w:numId="5">
    <w:abstractNumId w:val="16"/>
  </w:num>
  <w:num w:numId="6">
    <w:abstractNumId w:val="4"/>
  </w:num>
  <w:num w:numId="7">
    <w:abstractNumId w:val="8"/>
  </w:num>
  <w:num w:numId="8">
    <w:abstractNumId w:val="0"/>
  </w:num>
  <w:num w:numId="9">
    <w:abstractNumId w:val="6"/>
  </w:num>
  <w:num w:numId="10">
    <w:abstractNumId w:val="18"/>
  </w:num>
  <w:num w:numId="11">
    <w:abstractNumId w:val="14"/>
  </w:num>
  <w:num w:numId="12">
    <w:abstractNumId w:val="7"/>
  </w:num>
  <w:num w:numId="13">
    <w:abstractNumId w:val="5"/>
  </w:num>
  <w:num w:numId="14">
    <w:abstractNumId w:val="11"/>
  </w:num>
  <w:num w:numId="15">
    <w:abstractNumId w:val="3"/>
  </w:num>
  <w:num w:numId="16">
    <w:abstractNumId w:val="13"/>
  </w:num>
  <w:num w:numId="17">
    <w:abstractNumId w:val="1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84E"/>
    <w:rsid w:val="00013A00"/>
    <w:rsid w:val="00083A01"/>
    <w:rsid w:val="001134F2"/>
    <w:rsid w:val="00180DD2"/>
    <w:rsid w:val="00193223"/>
    <w:rsid w:val="002031FB"/>
    <w:rsid w:val="00222230"/>
    <w:rsid w:val="00346BF9"/>
    <w:rsid w:val="00351D08"/>
    <w:rsid w:val="004A41CB"/>
    <w:rsid w:val="004D4353"/>
    <w:rsid w:val="004D7030"/>
    <w:rsid w:val="00526F19"/>
    <w:rsid w:val="005451E1"/>
    <w:rsid w:val="0055054E"/>
    <w:rsid w:val="00556834"/>
    <w:rsid w:val="005C6881"/>
    <w:rsid w:val="005C766B"/>
    <w:rsid w:val="00605590"/>
    <w:rsid w:val="00655142"/>
    <w:rsid w:val="00657401"/>
    <w:rsid w:val="006A0375"/>
    <w:rsid w:val="006C2387"/>
    <w:rsid w:val="00737D1B"/>
    <w:rsid w:val="0077562E"/>
    <w:rsid w:val="007E7DF3"/>
    <w:rsid w:val="00865BDD"/>
    <w:rsid w:val="008A3AE2"/>
    <w:rsid w:val="00917A94"/>
    <w:rsid w:val="00992A94"/>
    <w:rsid w:val="009D25D0"/>
    <w:rsid w:val="009D6025"/>
    <w:rsid w:val="00A27526"/>
    <w:rsid w:val="00A74760"/>
    <w:rsid w:val="00AC5F3F"/>
    <w:rsid w:val="00B0784E"/>
    <w:rsid w:val="00B422B7"/>
    <w:rsid w:val="00BE60F2"/>
    <w:rsid w:val="00C61CD5"/>
    <w:rsid w:val="00C87BED"/>
    <w:rsid w:val="00D024B4"/>
    <w:rsid w:val="00D119E6"/>
    <w:rsid w:val="00D25C04"/>
    <w:rsid w:val="00D34A95"/>
    <w:rsid w:val="00DA3779"/>
    <w:rsid w:val="00E1288E"/>
    <w:rsid w:val="00E613A0"/>
    <w:rsid w:val="00E61AED"/>
    <w:rsid w:val="00EF6E91"/>
    <w:rsid w:val="00F2371B"/>
    <w:rsid w:val="00FA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994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78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78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0784E"/>
    <w:pPr>
      <w:ind w:left="110"/>
    </w:pPr>
  </w:style>
  <w:style w:type="paragraph" w:styleId="Paragrafoelenco">
    <w:name w:val="List Paragraph"/>
    <w:basedOn w:val="Normale"/>
    <w:uiPriority w:val="34"/>
    <w:qFormat/>
    <w:rsid w:val="00E61A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78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78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0784E"/>
    <w:pPr>
      <w:ind w:left="110"/>
    </w:pPr>
  </w:style>
  <w:style w:type="paragraph" w:styleId="Paragrafoelenco">
    <w:name w:val="List Paragraph"/>
    <w:basedOn w:val="Normale"/>
    <w:uiPriority w:val="34"/>
    <w:qFormat/>
    <w:rsid w:val="00E61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2212</Words>
  <Characters>12610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Felice Rossi</cp:lastModifiedBy>
  <cp:revision>4</cp:revision>
  <cp:lastPrinted>2024-10-16T16:59:00Z</cp:lastPrinted>
  <dcterms:created xsi:type="dcterms:W3CDTF">2024-10-22T14:11:00Z</dcterms:created>
  <dcterms:modified xsi:type="dcterms:W3CDTF">2024-10-24T10:09:00Z</dcterms:modified>
</cp:coreProperties>
</file>